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260E" w14:textId="56844A51" w:rsidR="001B09CE" w:rsidRDefault="00A213B2" w:rsidP="001B09CE">
      <w:pPr>
        <w:spacing w:line="240" w:lineRule="exact"/>
        <w:jc w:val="center"/>
        <w:rPr>
          <w:rFonts w:ascii="Times New Roman" w:hAnsi="Times New Roman"/>
          <w:b/>
          <w:sz w:val="30"/>
        </w:rPr>
      </w:pPr>
      <w:r>
        <w:rPr>
          <w:rFonts w:ascii="Times New Roman" w:hAnsi="Times New Roman"/>
          <w:b/>
          <w:sz w:val="30"/>
        </w:rPr>
        <w:t xml:space="preserve">One Session Overview of </w:t>
      </w:r>
      <w:r w:rsidR="001B09CE">
        <w:rPr>
          <w:rFonts w:ascii="Times New Roman" w:hAnsi="Times New Roman"/>
          <w:b/>
          <w:sz w:val="30"/>
        </w:rPr>
        <w:t>Mormonism</w:t>
      </w:r>
    </w:p>
    <w:p w14:paraId="6B09B562" w14:textId="77777777" w:rsidR="001B09CE" w:rsidRDefault="001B09CE" w:rsidP="00474592">
      <w:pPr>
        <w:spacing w:line="240" w:lineRule="exact"/>
        <w:rPr>
          <w:rFonts w:ascii="Times New Roman" w:hAnsi="Times New Roman"/>
          <w:sz w:val="24"/>
        </w:rPr>
      </w:pPr>
    </w:p>
    <w:p w14:paraId="6E8069AF" w14:textId="77777777" w:rsidR="001B09CE" w:rsidRDefault="001B09CE" w:rsidP="00474592">
      <w:pPr>
        <w:spacing w:line="240" w:lineRule="exact"/>
        <w:rPr>
          <w:rFonts w:ascii="Times New Roman" w:hAnsi="Times New Roman"/>
          <w:sz w:val="24"/>
        </w:rPr>
      </w:pPr>
      <w:r>
        <w:rPr>
          <w:rFonts w:ascii="Times New Roman" w:hAnsi="Times New Roman"/>
          <w:sz w:val="24"/>
        </w:rPr>
        <w:t xml:space="preserve">Mormonism was founded in 1830 by Joseph Smith, Jr., after publishing the Book of Mormon in 1829. It is one of the larger cults of Christianity in the world, with over 20 million members. While conversions have slowed greatly in </w:t>
      </w:r>
      <w:smartTag w:uri="urn:schemas-microsoft-com:office:smarttags" w:element="place">
        <w:smartTag w:uri="urn:schemas-microsoft-com:office:smarttags" w:element="country-region">
          <w:r>
            <w:rPr>
              <w:rFonts w:ascii="Times New Roman" w:hAnsi="Times New Roman"/>
              <w:sz w:val="24"/>
            </w:rPr>
            <w:t>America</w:t>
          </w:r>
        </w:smartTag>
      </w:smartTag>
      <w:r>
        <w:rPr>
          <w:rFonts w:ascii="Times New Roman" w:hAnsi="Times New Roman"/>
          <w:sz w:val="24"/>
        </w:rPr>
        <w:t>, they are growing because of conversions oversees and a high birth rate. There have been around 200 offshoots of Joseph Smith’s original religion, but today 90% of Mormons belong to the Salt Lake City-based Church of Jesus Christ of Latter-Day Saints (LDS), and most of the remainder belong to the Missouri-based Reorganized Church of Jesus Christ of Latter-Day Saints (RLDS).</w:t>
      </w:r>
    </w:p>
    <w:p w14:paraId="4F634CCB" w14:textId="77777777" w:rsidR="00207EA7" w:rsidRDefault="00207EA7" w:rsidP="00474592">
      <w:pPr>
        <w:spacing w:line="240" w:lineRule="exact"/>
        <w:rPr>
          <w:rFonts w:ascii="Times New Roman" w:hAnsi="Times New Roman"/>
          <w:sz w:val="24"/>
        </w:rPr>
      </w:pPr>
    </w:p>
    <w:p w14:paraId="2F85E914" w14:textId="77777777" w:rsidR="00207EA7" w:rsidRDefault="00207EA7" w:rsidP="00474592">
      <w:pPr>
        <w:spacing w:line="240" w:lineRule="exact"/>
        <w:rPr>
          <w:rFonts w:ascii="Times New Roman" w:hAnsi="Times New Roman"/>
          <w:sz w:val="24"/>
        </w:rPr>
      </w:pPr>
      <w:r>
        <w:rPr>
          <w:rFonts w:ascii="Times New Roman" w:hAnsi="Times New Roman"/>
          <w:sz w:val="24"/>
        </w:rPr>
        <w:t>While the different groups believe different things, and even many LDS do not always “toe the line” in their doctrine, the rest of this paper discusses the official teachings of the LDS church, along with three very significant changes.</w:t>
      </w:r>
    </w:p>
    <w:p w14:paraId="3F4B7C3B" w14:textId="77777777" w:rsidR="00207EA7" w:rsidRDefault="00207EA7" w:rsidP="00474592">
      <w:pPr>
        <w:spacing w:line="240" w:lineRule="exact"/>
        <w:rPr>
          <w:rFonts w:ascii="Times New Roman" w:hAnsi="Times New Roman"/>
          <w:sz w:val="24"/>
        </w:rPr>
      </w:pPr>
    </w:p>
    <w:p w14:paraId="4DE9C6B7" w14:textId="77777777" w:rsidR="00207EA7" w:rsidRPr="00454509" w:rsidRDefault="00253D7D" w:rsidP="00207EA7">
      <w:pPr>
        <w:spacing w:line="240" w:lineRule="exact"/>
        <w:jc w:val="center"/>
        <w:rPr>
          <w:rFonts w:ascii="Times New Roman" w:hAnsi="Times New Roman"/>
          <w:b/>
          <w:sz w:val="24"/>
        </w:rPr>
      </w:pPr>
      <w:r>
        <w:rPr>
          <w:rFonts w:ascii="Times New Roman" w:hAnsi="Times New Roman"/>
          <w:b/>
          <w:sz w:val="24"/>
        </w:rPr>
        <w:t>Historical Context of</w:t>
      </w:r>
      <w:r w:rsidR="00207EA7" w:rsidRPr="00454509">
        <w:rPr>
          <w:rFonts w:ascii="Times New Roman" w:hAnsi="Times New Roman"/>
          <w:b/>
          <w:sz w:val="24"/>
        </w:rPr>
        <w:t xml:space="preserve"> Mormonism</w:t>
      </w:r>
    </w:p>
    <w:p w14:paraId="1C7927CF" w14:textId="77777777" w:rsidR="00207EA7" w:rsidRDefault="00207EA7" w:rsidP="00474592">
      <w:pPr>
        <w:spacing w:line="240" w:lineRule="exact"/>
        <w:rPr>
          <w:rFonts w:ascii="Times New Roman" w:hAnsi="Times New Roman"/>
          <w:sz w:val="24"/>
        </w:rPr>
      </w:pPr>
    </w:p>
    <w:p w14:paraId="6EF8F50E" w14:textId="77777777" w:rsidR="00207EA7" w:rsidRDefault="00207EA7" w:rsidP="00474592">
      <w:pPr>
        <w:spacing w:line="240" w:lineRule="exact"/>
        <w:rPr>
          <w:rFonts w:ascii="Times New Roman" w:hAnsi="Times New Roman"/>
          <w:sz w:val="24"/>
        </w:rPr>
      </w:pPr>
      <w:r>
        <w:rPr>
          <w:rFonts w:ascii="Times New Roman" w:hAnsi="Times New Roman"/>
          <w:sz w:val="24"/>
        </w:rPr>
        <w:t xml:space="preserve">Around the time of Joseph Smith there were so many revivals and new religions in the northeast </w:t>
      </w:r>
      <w:smartTag w:uri="urn:schemas-microsoft-com:office:smarttags" w:element="place">
        <w:smartTag w:uri="urn:schemas-microsoft-com:office:smarttags" w:element="country-region">
          <w:r>
            <w:rPr>
              <w:rFonts w:ascii="Times New Roman" w:hAnsi="Times New Roman"/>
              <w:sz w:val="24"/>
            </w:rPr>
            <w:t>U</w:t>
          </w:r>
          <w:r w:rsidR="00195FC6">
            <w:rPr>
              <w:rFonts w:ascii="Times New Roman" w:hAnsi="Times New Roman"/>
              <w:sz w:val="24"/>
            </w:rPr>
            <w:t>.S.</w:t>
          </w:r>
        </w:smartTag>
      </w:smartTag>
      <w:r>
        <w:rPr>
          <w:rFonts w:ascii="Times New Roman" w:hAnsi="Times New Roman"/>
          <w:sz w:val="24"/>
        </w:rPr>
        <w:t xml:space="preserve"> that </w:t>
      </w:r>
      <w:r w:rsidR="00195FC6">
        <w:rPr>
          <w:rFonts w:ascii="Times New Roman" w:hAnsi="Times New Roman"/>
          <w:sz w:val="24"/>
        </w:rPr>
        <w:t xml:space="preserve">upper NY </w:t>
      </w:r>
      <w:r>
        <w:rPr>
          <w:rFonts w:ascii="Times New Roman" w:hAnsi="Times New Roman"/>
          <w:sz w:val="24"/>
        </w:rPr>
        <w:t>was called the “burnt-over district”.</w:t>
      </w:r>
    </w:p>
    <w:p w14:paraId="5FDE1784" w14:textId="77777777" w:rsidR="004D78C9" w:rsidRDefault="004D78C9" w:rsidP="00474592">
      <w:pPr>
        <w:spacing w:line="240" w:lineRule="exact"/>
        <w:rPr>
          <w:rFonts w:ascii="Times New Roman" w:hAnsi="Times New Roman"/>
          <w:sz w:val="24"/>
        </w:rPr>
      </w:pPr>
    </w:p>
    <w:p w14:paraId="6638FF7D" w14:textId="77777777" w:rsidR="004D78C9" w:rsidRDefault="004D78C9" w:rsidP="00474592">
      <w:pPr>
        <w:spacing w:line="240" w:lineRule="exact"/>
        <w:rPr>
          <w:rFonts w:ascii="Times New Roman" w:hAnsi="Times New Roman"/>
          <w:sz w:val="24"/>
        </w:rPr>
      </w:pPr>
    </w:p>
    <w:p w14:paraId="33AE44C3" w14:textId="77777777" w:rsidR="004D78C9" w:rsidRDefault="004D78C9" w:rsidP="00474592">
      <w:pPr>
        <w:spacing w:line="240" w:lineRule="exact"/>
        <w:rPr>
          <w:rFonts w:ascii="Times New Roman" w:hAnsi="Times New Roman"/>
          <w:sz w:val="24"/>
        </w:rPr>
      </w:pPr>
    </w:p>
    <w:p w14:paraId="3F90CB53" w14:textId="77777777" w:rsidR="003D6B64" w:rsidRDefault="003D6B64" w:rsidP="00474592">
      <w:pPr>
        <w:spacing w:line="240" w:lineRule="exact"/>
        <w:rPr>
          <w:rFonts w:ascii="Times New Roman" w:hAnsi="Times New Roman"/>
          <w:sz w:val="24"/>
        </w:rPr>
      </w:pPr>
    </w:p>
    <w:p w14:paraId="30D50ADE" w14:textId="77777777" w:rsidR="00207EA7" w:rsidRDefault="00207EA7" w:rsidP="00474592">
      <w:pPr>
        <w:spacing w:line="240" w:lineRule="exact"/>
        <w:ind w:left="288" w:hanging="288"/>
        <w:rPr>
          <w:rFonts w:ascii="Times New Roman" w:hAnsi="Times New Roman"/>
          <w:sz w:val="24"/>
        </w:rPr>
      </w:pPr>
    </w:p>
    <w:p w14:paraId="780EA6B6" w14:textId="77777777" w:rsidR="00417885" w:rsidRDefault="00417885" w:rsidP="00474592">
      <w:pPr>
        <w:spacing w:line="240" w:lineRule="exact"/>
        <w:ind w:left="288" w:hanging="288"/>
        <w:rPr>
          <w:rFonts w:ascii="Times New Roman" w:hAnsi="Times New Roman"/>
          <w:sz w:val="24"/>
        </w:rPr>
      </w:pPr>
    </w:p>
    <w:p w14:paraId="651E7991" w14:textId="77777777" w:rsidR="00417885" w:rsidRDefault="00417885" w:rsidP="00474592">
      <w:pPr>
        <w:spacing w:line="240" w:lineRule="exact"/>
        <w:ind w:left="288" w:hanging="288"/>
        <w:rPr>
          <w:rFonts w:ascii="Times New Roman" w:hAnsi="Times New Roman"/>
          <w:sz w:val="24"/>
        </w:rPr>
      </w:pPr>
    </w:p>
    <w:p w14:paraId="5D2AADC7" w14:textId="77777777" w:rsidR="00417885" w:rsidRDefault="00417885" w:rsidP="00474592">
      <w:pPr>
        <w:spacing w:line="240" w:lineRule="exact"/>
        <w:ind w:left="288" w:hanging="288"/>
        <w:rPr>
          <w:rFonts w:ascii="Times New Roman" w:hAnsi="Times New Roman"/>
          <w:sz w:val="24"/>
        </w:rPr>
      </w:pPr>
    </w:p>
    <w:p w14:paraId="4959A008" w14:textId="77777777" w:rsidR="00207EA7" w:rsidRDefault="00207EA7" w:rsidP="00474592">
      <w:pPr>
        <w:spacing w:line="240" w:lineRule="exact"/>
        <w:rPr>
          <w:rFonts w:ascii="Times New Roman" w:hAnsi="Times New Roman"/>
          <w:sz w:val="24"/>
        </w:rPr>
      </w:pPr>
    </w:p>
    <w:p w14:paraId="0E5D2C99" w14:textId="77777777" w:rsidR="00207EA7" w:rsidRDefault="00207EA7" w:rsidP="00474592">
      <w:pPr>
        <w:spacing w:line="240" w:lineRule="exact"/>
        <w:rPr>
          <w:rFonts w:ascii="Times New Roman" w:hAnsi="Times New Roman"/>
          <w:sz w:val="24"/>
        </w:rPr>
      </w:pPr>
    </w:p>
    <w:p w14:paraId="2784AD52" w14:textId="77777777" w:rsidR="00207EA7" w:rsidRDefault="00207EA7" w:rsidP="00474592">
      <w:pPr>
        <w:spacing w:line="240" w:lineRule="exact"/>
        <w:rPr>
          <w:rFonts w:ascii="Times New Roman" w:hAnsi="Times New Roman"/>
          <w:sz w:val="24"/>
        </w:rPr>
      </w:pPr>
    </w:p>
    <w:p w14:paraId="27F9DE0F" w14:textId="77777777" w:rsidR="00207EA7" w:rsidRDefault="00207EA7" w:rsidP="00474592">
      <w:pPr>
        <w:spacing w:line="240" w:lineRule="exact"/>
        <w:rPr>
          <w:rFonts w:ascii="Times New Roman" w:hAnsi="Times New Roman"/>
          <w:sz w:val="24"/>
        </w:rPr>
      </w:pPr>
    </w:p>
    <w:p w14:paraId="37C8B2ED" w14:textId="77777777" w:rsidR="00207EA7" w:rsidRDefault="00207EA7" w:rsidP="00474592">
      <w:pPr>
        <w:spacing w:line="240" w:lineRule="exact"/>
        <w:rPr>
          <w:rFonts w:ascii="Times New Roman" w:hAnsi="Times New Roman"/>
          <w:sz w:val="24"/>
        </w:rPr>
      </w:pPr>
    </w:p>
    <w:p w14:paraId="298500E5" w14:textId="77777777" w:rsidR="00207EA7" w:rsidRDefault="00207EA7" w:rsidP="00474592">
      <w:pPr>
        <w:spacing w:line="240" w:lineRule="exact"/>
        <w:rPr>
          <w:rFonts w:ascii="Times New Roman" w:hAnsi="Times New Roman"/>
          <w:sz w:val="24"/>
        </w:rPr>
      </w:pPr>
    </w:p>
    <w:p w14:paraId="6E802003" w14:textId="77777777" w:rsidR="00207EA7" w:rsidRDefault="00207EA7" w:rsidP="00474592">
      <w:pPr>
        <w:spacing w:line="240" w:lineRule="exact"/>
        <w:rPr>
          <w:rFonts w:ascii="Times New Roman" w:hAnsi="Times New Roman"/>
          <w:sz w:val="24"/>
        </w:rPr>
      </w:pPr>
    </w:p>
    <w:p w14:paraId="44591697" w14:textId="77777777" w:rsidR="00207EA7" w:rsidRDefault="00207EA7" w:rsidP="00474592">
      <w:pPr>
        <w:spacing w:line="240" w:lineRule="exact"/>
        <w:rPr>
          <w:rFonts w:ascii="Times New Roman" w:hAnsi="Times New Roman"/>
          <w:sz w:val="24"/>
        </w:rPr>
      </w:pPr>
    </w:p>
    <w:p w14:paraId="28C4704E" w14:textId="77777777" w:rsidR="00207EA7" w:rsidRDefault="00207EA7" w:rsidP="00474592">
      <w:pPr>
        <w:spacing w:line="240" w:lineRule="exact"/>
        <w:rPr>
          <w:rFonts w:ascii="Times New Roman" w:hAnsi="Times New Roman"/>
          <w:sz w:val="24"/>
        </w:rPr>
      </w:pPr>
    </w:p>
    <w:p w14:paraId="131524D3" w14:textId="77777777" w:rsidR="001B09CE" w:rsidRDefault="001B09CE" w:rsidP="00474592">
      <w:pPr>
        <w:spacing w:line="240" w:lineRule="exact"/>
        <w:rPr>
          <w:rFonts w:ascii="Times New Roman" w:hAnsi="Times New Roman"/>
          <w:sz w:val="24"/>
        </w:rPr>
      </w:pPr>
    </w:p>
    <w:p w14:paraId="2D3266E1" w14:textId="77777777" w:rsidR="00207EA7" w:rsidRDefault="00207EA7" w:rsidP="00474592">
      <w:pPr>
        <w:tabs>
          <w:tab w:val="left" w:pos="180"/>
        </w:tabs>
        <w:spacing w:line="240" w:lineRule="exact"/>
        <w:ind w:left="288" w:hanging="288"/>
        <w:rPr>
          <w:rFonts w:ascii="Times New Roman" w:hAnsi="Times New Roman"/>
          <w:sz w:val="24"/>
        </w:rPr>
      </w:pPr>
    </w:p>
    <w:p w14:paraId="01A1905F" w14:textId="77777777" w:rsidR="00207EA7" w:rsidRDefault="00207EA7" w:rsidP="00474592">
      <w:pPr>
        <w:tabs>
          <w:tab w:val="left" w:pos="180"/>
        </w:tabs>
        <w:spacing w:line="240" w:lineRule="exact"/>
        <w:ind w:left="288" w:hanging="288"/>
        <w:rPr>
          <w:rFonts w:ascii="Times New Roman" w:hAnsi="Times New Roman"/>
          <w:sz w:val="24"/>
        </w:rPr>
      </w:pPr>
    </w:p>
    <w:p w14:paraId="2E2C3CB1" w14:textId="77777777" w:rsidR="00207EA7" w:rsidRDefault="00207EA7" w:rsidP="00474592">
      <w:pPr>
        <w:tabs>
          <w:tab w:val="left" w:pos="180"/>
        </w:tabs>
        <w:spacing w:line="240" w:lineRule="exact"/>
        <w:ind w:left="288" w:hanging="288"/>
        <w:rPr>
          <w:rFonts w:ascii="Times New Roman" w:hAnsi="Times New Roman"/>
          <w:sz w:val="24"/>
        </w:rPr>
      </w:pPr>
    </w:p>
    <w:p w14:paraId="72212445" w14:textId="77777777" w:rsidR="00207EA7" w:rsidRDefault="00207EA7" w:rsidP="00474592">
      <w:pPr>
        <w:tabs>
          <w:tab w:val="left" w:pos="180"/>
        </w:tabs>
        <w:spacing w:line="240" w:lineRule="exact"/>
        <w:ind w:left="288" w:hanging="288"/>
        <w:rPr>
          <w:rFonts w:ascii="Times New Roman" w:hAnsi="Times New Roman"/>
          <w:sz w:val="24"/>
        </w:rPr>
      </w:pPr>
    </w:p>
    <w:p w14:paraId="7C796BD4" w14:textId="77777777" w:rsidR="00FD52D2" w:rsidRDefault="00FD52D2" w:rsidP="00474592">
      <w:pPr>
        <w:spacing w:line="240" w:lineRule="exact"/>
        <w:ind w:left="288" w:hanging="288"/>
        <w:rPr>
          <w:rFonts w:ascii="Times New Roman" w:hAnsi="Times New Roman"/>
          <w:sz w:val="24"/>
        </w:rPr>
      </w:pPr>
    </w:p>
    <w:p w14:paraId="592A96E1" w14:textId="77777777" w:rsidR="0050666C" w:rsidRDefault="00000000" w:rsidP="00474592">
      <w:pPr>
        <w:spacing w:line="240" w:lineRule="exact"/>
        <w:rPr>
          <w:rFonts w:ascii="Times New Roman" w:hAnsi="Times New Roman"/>
          <w:sz w:val="24"/>
        </w:rPr>
      </w:pPr>
      <w:r>
        <w:rPr>
          <w:rFonts w:ascii="Times New Roman" w:hAnsi="Times New Roman"/>
          <w:sz w:val="24"/>
        </w:rPr>
      </w:r>
      <w:r>
        <w:rPr>
          <w:rFonts w:ascii="Times New Roman" w:hAnsi="Times New Roman"/>
          <w:sz w:val="24"/>
        </w:rPr>
        <w:pict w14:anchorId="6F289AF5">
          <v:group id="_x0000_s1068" editas="canvas" style="width:259.2pt;height:279.25pt;mso-position-horizontal-relative:char;mso-position-vertical-relative:line" coordorigin="2527,8191" coordsize="7200,775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left:2527;top:8191;width:7200;height:7757"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69" type="#_x0000_t202" style="position:absolute;left:4381;top:8291;width:2875;height:1032">
              <v:fill color2="silver" rotate="t" focus="100%" type="gradient"/>
              <v:textbox style="mso-next-textbox:#_x0000_s1069" inset="1.44pt,1.44pt,1.44pt,1.44pt">
                <w:txbxContent>
                  <w:p w14:paraId="47448098" w14:textId="77777777" w:rsidR="00207EA7" w:rsidRDefault="00417885" w:rsidP="008578D7">
                    <w:pPr>
                      <w:jc w:val="center"/>
                      <w:rPr>
                        <w:rFonts w:ascii="Arial" w:hAnsi="Arial"/>
                        <w:sz w:val="18"/>
                      </w:rPr>
                    </w:pPr>
                    <w:r w:rsidRPr="00417885">
                      <w:rPr>
                        <w:rFonts w:ascii="Arial" w:hAnsi="Arial"/>
                        <w:sz w:val="18"/>
                      </w:rPr>
                      <w:t xml:space="preserve">2nd Great Awakening </w:t>
                    </w:r>
                    <w:r>
                      <w:rPr>
                        <w:rFonts w:ascii="Arial" w:hAnsi="Arial"/>
                        <w:sz w:val="18"/>
                      </w:rPr>
                      <w:t>(</w:t>
                    </w:r>
                    <w:r w:rsidRPr="00417885">
                      <w:rPr>
                        <w:rFonts w:ascii="Arial" w:hAnsi="Arial"/>
                        <w:sz w:val="18"/>
                      </w:rPr>
                      <w:t>1790’s</w:t>
                    </w:r>
                    <w:r>
                      <w:rPr>
                        <w:rFonts w:ascii="Arial" w:hAnsi="Arial"/>
                        <w:sz w:val="18"/>
                      </w:rPr>
                      <w:t>-</w:t>
                    </w:r>
                    <w:r w:rsidRPr="00417885">
                      <w:rPr>
                        <w:rFonts w:ascii="Arial" w:hAnsi="Arial"/>
                        <w:sz w:val="18"/>
                      </w:rPr>
                      <w:t>1840’s NY, NE)</w:t>
                    </w:r>
                  </w:p>
                  <w:p w14:paraId="2A062E8C" w14:textId="77777777" w:rsidR="0072688F" w:rsidRPr="00417885" w:rsidRDefault="0072688F" w:rsidP="008578D7">
                    <w:pPr>
                      <w:jc w:val="center"/>
                      <w:rPr>
                        <w:rFonts w:ascii="Arial" w:hAnsi="Arial"/>
                        <w:sz w:val="18"/>
                      </w:rPr>
                    </w:pPr>
                    <w:r>
                      <w:rPr>
                        <w:rFonts w:ascii="Arial" w:hAnsi="Arial"/>
                        <w:sz w:val="18"/>
                      </w:rPr>
                      <w:t>Charles Finney &amp; others</w:t>
                    </w:r>
                  </w:p>
                </w:txbxContent>
              </v:textbox>
            </v:shape>
            <v:shape id="_x0000_s1070" type="#_x0000_t202" style="position:absolute;left:2527;top:8295;width:1521;height:699">
              <v:fill color2="silver" rotate="t" focus="100%" type="gradient"/>
              <v:textbox style="mso-next-textbox:#_x0000_s1070" inset="1.44pt,1.44pt,1.44pt,1.44pt">
                <w:txbxContent>
                  <w:p w14:paraId="59C008F8" w14:textId="77777777" w:rsidR="00417885" w:rsidRPr="00417885" w:rsidRDefault="00417885" w:rsidP="008578D7">
                    <w:pPr>
                      <w:jc w:val="center"/>
                      <w:rPr>
                        <w:rFonts w:ascii="Arial" w:hAnsi="Arial"/>
                        <w:sz w:val="18"/>
                      </w:rPr>
                    </w:pPr>
                    <w:r>
                      <w:rPr>
                        <w:rFonts w:ascii="Arial" w:hAnsi="Arial"/>
                        <w:sz w:val="18"/>
                      </w:rPr>
                      <w:t>Unitarians (late 1700’s)</w:t>
                    </w:r>
                  </w:p>
                </w:txbxContent>
              </v:textbox>
            </v:shape>
            <v:line id="_x0000_s1073" style="position:absolute;flip:x" from="3298,8974" to="3319,9495" strokeweight="2pt">
              <v:stroke endarrow="block"/>
            </v:line>
            <v:shape id="_x0000_s1075" type="#_x0000_t202" style="position:absolute;left:2760;top:14255;width:1980;height:697">
              <v:fill color2="silver" rotate="t" focus="100%" type="gradient"/>
              <v:textbox style="mso-next-textbox:#_x0000_s1075" inset="1.44pt,1.44pt,1.44pt,1.44pt">
                <w:txbxContent>
                  <w:p w14:paraId="7855AA69" w14:textId="77777777" w:rsidR="00417885" w:rsidRPr="00417885" w:rsidRDefault="00417885" w:rsidP="008578D7">
                    <w:pPr>
                      <w:jc w:val="center"/>
                      <w:rPr>
                        <w:rFonts w:ascii="Arial" w:hAnsi="Arial"/>
                        <w:sz w:val="18"/>
                      </w:rPr>
                    </w:pPr>
                    <w:r w:rsidRPr="00417885">
                      <w:rPr>
                        <w:rFonts w:ascii="Arial" w:hAnsi="Arial"/>
                        <w:sz w:val="18"/>
                      </w:rPr>
                      <w:t xml:space="preserve">7th Day </w:t>
                    </w:r>
                    <w:r>
                      <w:rPr>
                        <w:rFonts w:ascii="Arial" w:hAnsi="Arial"/>
                        <w:sz w:val="18"/>
                      </w:rPr>
                      <w:t>Advent-ism (1863, Mi)</w:t>
                    </w:r>
                  </w:p>
                </w:txbxContent>
              </v:textbox>
            </v:shape>
            <v:shape id="_x0000_s1076" type="#_x0000_t202" style="position:absolute;left:2527;top:15141;width:2208;height:697">
              <v:fill color2="silver" rotate="t" focus="100%" type="gradient"/>
              <v:textbox style="mso-next-textbox:#_x0000_s1076" inset="1.44pt,1.44pt,1.44pt,1.44pt">
                <w:txbxContent>
                  <w:p w14:paraId="461D6630" w14:textId="77777777" w:rsidR="00417885" w:rsidRPr="00417885" w:rsidRDefault="00417885" w:rsidP="008578D7">
                    <w:pPr>
                      <w:jc w:val="center"/>
                      <w:rPr>
                        <w:rFonts w:ascii="Arial" w:hAnsi="Arial"/>
                        <w:sz w:val="18"/>
                      </w:rPr>
                    </w:pPr>
                    <w:r>
                      <w:rPr>
                        <w:rFonts w:ascii="Arial" w:hAnsi="Arial"/>
                        <w:sz w:val="18"/>
                      </w:rPr>
                      <w:t>Jehovah’s Witnes-</w:t>
                    </w:r>
                    <w:proofErr w:type="spellStart"/>
                    <w:r>
                      <w:rPr>
                        <w:rFonts w:ascii="Arial" w:hAnsi="Arial"/>
                        <w:sz w:val="18"/>
                      </w:rPr>
                      <w:t>ses</w:t>
                    </w:r>
                    <w:proofErr w:type="spellEnd"/>
                    <w:r>
                      <w:rPr>
                        <w:rFonts w:ascii="Arial" w:hAnsi="Arial"/>
                        <w:sz w:val="18"/>
                      </w:rPr>
                      <w:t xml:space="preserve"> (1881 NY)</w:t>
                    </w:r>
                  </w:p>
                </w:txbxContent>
              </v:textbox>
            </v:shape>
            <v:line id="_x0000_s1077" style="position:absolute;flip:x" from="2840,12454" to="2883,14247" strokeweight="2pt">
              <v:stroke endarrow="block"/>
            </v:line>
            <v:line id="_x0000_s1078" style="position:absolute;flip:x" from="2673,12474" to="2674,15142" strokeweight="2pt">
              <v:stroke endarrow="block"/>
            </v:line>
            <v:shape id="_x0000_s1080" type="#_x0000_t202" style="position:absolute;left:7423;top:13733;width:1836;height:699">
              <v:fill color2="silver" rotate="t" focus="100%" type="gradient"/>
              <v:textbox style="mso-next-textbox:#_x0000_s1080" inset="1.44pt,1.44pt,1.44pt,1.44pt">
                <w:txbxContent>
                  <w:p w14:paraId="46D4A56C" w14:textId="77777777" w:rsidR="00417885" w:rsidRPr="00417885" w:rsidRDefault="00EF3F83" w:rsidP="008578D7">
                    <w:pPr>
                      <w:jc w:val="center"/>
                      <w:rPr>
                        <w:rFonts w:ascii="Arial" w:hAnsi="Arial"/>
                        <w:sz w:val="18"/>
                      </w:rPr>
                    </w:pPr>
                    <w:r>
                      <w:rPr>
                        <w:rFonts w:ascii="Arial" w:hAnsi="Arial"/>
                        <w:sz w:val="18"/>
                      </w:rPr>
                      <w:t xml:space="preserve">(LDS) </w:t>
                    </w:r>
                    <w:r w:rsidR="004D78C9">
                      <w:rPr>
                        <w:rFonts w:ascii="Arial" w:hAnsi="Arial"/>
                        <w:sz w:val="18"/>
                      </w:rPr>
                      <w:t>Brigham Young</w:t>
                    </w:r>
                    <w:r>
                      <w:rPr>
                        <w:rFonts w:ascii="Arial" w:hAnsi="Arial"/>
                        <w:sz w:val="18"/>
                      </w:rPr>
                      <w:t xml:space="preserve"> </w:t>
                    </w:r>
                    <w:r w:rsidR="004D78C9">
                      <w:rPr>
                        <w:rFonts w:ascii="Arial" w:hAnsi="Arial"/>
                        <w:sz w:val="18"/>
                      </w:rPr>
                      <w:t>1844-</w:t>
                    </w:r>
                  </w:p>
                </w:txbxContent>
              </v:textbox>
            </v:shape>
            <v:line id="_x0000_s1081" style="position:absolute;flip:x" from="7652,13308" to="7653,13684" strokeweight="2pt">
              <v:stroke endarrow="block"/>
            </v:line>
            <v:shape id="_x0000_s1079" type="#_x0000_t202" style="position:absolute;left:7402;top:9629;width:1729;height:698">
              <v:fill color2="silver" rotate="t" focus="100%" type="gradient"/>
              <v:textbox style="mso-next-textbox:#_x0000_s1079" inset="1.44pt,1.44pt,1.44pt,1.44pt">
                <w:txbxContent>
                  <w:p w14:paraId="473CD3FE" w14:textId="77777777" w:rsidR="00417885" w:rsidRPr="00417885" w:rsidRDefault="00417885" w:rsidP="008578D7">
                    <w:pPr>
                      <w:jc w:val="center"/>
                      <w:rPr>
                        <w:rFonts w:ascii="Arial" w:hAnsi="Arial"/>
                        <w:sz w:val="18"/>
                      </w:rPr>
                    </w:pPr>
                    <w:r>
                      <w:rPr>
                        <w:rFonts w:ascii="Arial" w:hAnsi="Arial"/>
                        <w:sz w:val="18"/>
                      </w:rPr>
                      <w:t xml:space="preserve">Mormonism </w:t>
                    </w:r>
                    <w:r w:rsidR="003D6B64">
                      <w:rPr>
                        <w:rFonts w:ascii="Arial" w:hAnsi="Arial"/>
                        <w:sz w:val="18"/>
                      </w:rPr>
                      <w:t>(</w:t>
                    </w:r>
                    <w:r>
                      <w:rPr>
                        <w:rFonts w:ascii="Arial" w:hAnsi="Arial"/>
                        <w:sz w:val="18"/>
                      </w:rPr>
                      <w:t>1830, NY)</w:t>
                    </w:r>
                  </w:p>
                </w:txbxContent>
              </v:textbox>
            </v:shape>
            <v:shape id="_x0000_s1083" type="#_x0000_t202" style="position:absolute;left:4631;top:11983;width:1917;height:1178">
              <v:fill color2="silver" rotate="t" focus="100%" type="gradient"/>
              <v:textbox style="mso-next-textbox:#_x0000_s1083" inset="1.44pt,1.44pt,1.44pt,1.44pt">
                <w:txbxContent>
                  <w:p w14:paraId="30A0958A" w14:textId="77777777" w:rsidR="008578D7" w:rsidRDefault="003D6B64" w:rsidP="008578D7">
                    <w:pPr>
                      <w:jc w:val="center"/>
                      <w:rPr>
                        <w:rFonts w:ascii="Arial" w:hAnsi="Arial"/>
                        <w:sz w:val="18"/>
                      </w:rPr>
                    </w:pPr>
                    <w:smartTag w:uri="urn:schemas-microsoft-com:office:smarttags" w:element="place">
                      <w:smartTag w:uri="urn:schemas-microsoft-com:office:smarttags" w:element="PlaceType">
                        <w:r>
                          <w:rPr>
                            <w:rFonts w:ascii="Arial" w:hAnsi="Arial"/>
                            <w:sz w:val="18"/>
                          </w:rPr>
                          <w:t>Church</w:t>
                        </w:r>
                      </w:smartTag>
                      <w:r>
                        <w:rPr>
                          <w:rFonts w:ascii="Arial" w:hAnsi="Arial"/>
                          <w:sz w:val="18"/>
                        </w:rPr>
                        <w:t xml:space="preserve"> of </w:t>
                      </w:r>
                      <w:smartTag w:uri="urn:schemas-microsoft-com:office:smarttags" w:element="PlaceName">
                        <w:r>
                          <w:rPr>
                            <w:rFonts w:ascii="Arial" w:hAnsi="Arial"/>
                            <w:sz w:val="18"/>
                          </w:rPr>
                          <w:t>Christ</w:t>
                        </w:r>
                      </w:smartTag>
                    </w:smartTag>
                    <w:r>
                      <w:rPr>
                        <w:rFonts w:ascii="Arial" w:hAnsi="Arial"/>
                        <w:sz w:val="18"/>
                      </w:rPr>
                      <w:t xml:space="preserve"> </w:t>
                    </w:r>
                  </w:p>
                  <w:p w14:paraId="1B959BB6" w14:textId="77777777" w:rsidR="003D6B64" w:rsidRPr="00417885" w:rsidRDefault="008578D7" w:rsidP="008578D7">
                    <w:pPr>
                      <w:jc w:val="center"/>
                      <w:rPr>
                        <w:rFonts w:ascii="Arial" w:hAnsi="Arial"/>
                        <w:sz w:val="18"/>
                      </w:rPr>
                    </w:pPr>
                    <w:r>
                      <w:rPr>
                        <w:rFonts w:ascii="Arial" w:hAnsi="Arial"/>
                        <w:sz w:val="18"/>
                      </w:rPr>
                      <w:t xml:space="preserve">Disc. of Christ, Independent. </w:t>
                    </w:r>
                    <w:smartTag w:uri="urn:schemas-microsoft-com:office:smarttags" w:element="place">
                      <w:smartTag w:uri="urn:schemas-microsoft-com:office:smarttags" w:element="PlaceType">
                        <w:r>
                          <w:rPr>
                            <w:rFonts w:ascii="Arial" w:hAnsi="Arial"/>
                            <w:sz w:val="18"/>
                          </w:rPr>
                          <w:t>C</w:t>
                        </w:r>
                        <w:r w:rsidR="00EF3F83">
                          <w:rPr>
                            <w:rFonts w:ascii="Arial" w:hAnsi="Arial"/>
                            <w:sz w:val="18"/>
                          </w:rPr>
                          <w:t>hurch</w:t>
                        </w:r>
                      </w:smartTag>
                      <w:r w:rsidR="00EF3F83">
                        <w:rPr>
                          <w:rFonts w:ascii="Arial" w:hAnsi="Arial"/>
                          <w:sz w:val="18"/>
                        </w:rPr>
                        <w:t xml:space="preserve"> of </w:t>
                      </w:r>
                      <w:smartTag w:uri="urn:schemas-microsoft-com:office:smarttags" w:element="PlaceName">
                        <w:r>
                          <w:rPr>
                            <w:rFonts w:ascii="Arial" w:hAnsi="Arial"/>
                            <w:sz w:val="18"/>
                          </w:rPr>
                          <w:t>C</w:t>
                        </w:r>
                        <w:r w:rsidR="00EF3F83">
                          <w:rPr>
                            <w:rFonts w:ascii="Arial" w:hAnsi="Arial"/>
                            <w:sz w:val="18"/>
                          </w:rPr>
                          <w:t>hrist</w:t>
                        </w:r>
                      </w:smartTag>
                    </w:smartTag>
                  </w:p>
                </w:txbxContent>
              </v:textbox>
            </v:shape>
            <v:line id="_x0000_s1084" style="position:absolute;flip:x" from="5631,11683" to="5652,11975" strokeweight="2pt">
              <v:stroke endarrow="block"/>
            </v:line>
            <v:shape id="_x0000_s1085" type="#_x0000_t202" style="position:absolute;left:4798;top:15276;width:2042;height:615" filled="f" stroked="f">
              <v:textbox style="mso-next-textbox:#_x0000_s1085" inset="1.44pt,1.44pt,1.44pt,1.44pt">
                <w:txbxContent>
                  <w:p w14:paraId="1FBA130E" w14:textId="77777777" w:rsidR="003D6B64" w:rsidRPr="00417885" w:rsidRDefault="003D6B64" w:rsidP="008578D7">
                    <w:pPr>
                      <w:jc w:val="center"/>
                      <w:rPr>
                        <w:rFonts w:ascii="Arial" w:hAnsi="Arial"/>
                        <w:sz w:val="18"/>
                      </w:rPr>
                    </w:pPr>
                    <w:r>
                      <w:rPr>
                        <w:rFonts w:ascii="Arial" w:hAnsi="Arial"/>
                        <w:sz w:val="18"/>
                      </w:rPr>
                      <w:t>American Civil War (1861-1866)</w:t>
                    </w:r>
                  </w:p>
                </w:txbxContent>
              </v:textbox>
            </v:shape>
            <v:shape id="_x0000_s1082" type="#_x0000_t202" style="position:absolute;left:4652;top:10670;width:1688;height:991">
              <v:fill color2="silver" rotate="t" focus="100%" type="gradient"/>
              <v:textbox style="mso-next-textbox:#_x0000_s1082" inset="1.44pt,1.44pt,1.44pt,1.44pt">
                <w:txbxContent>
                  <w:p w14:paraId="7072C585" w14:textId="77777777" w:rsidR="004D78C9" w:rsidRDefault="003D6B64" w:rsidP="008578D7">
                    <w:pPr>
                      <w:jc w:val="center"/>
                      <w:rPr>
                        <w:rFonts w:ascii="Arial" w:hAnsi="Arial"/>
                        <w:sz w:val="18"/>
                      </w:rPr>
                    </w:pPr>
                    <w:r>
                      <w:rPr>
                        <w:rFonts w:ascii="Arial" w:hAnsi="Arial"/>
                        <w:sz w:val="18"/>
                      </w:rPr>
                      <w:t>Barton-Stone</w:t>
                    </w:r>
                    <w:r w:rsidR="004D78C9">
                      <w:rPr>
                        <w:rFonts w:ascii="Arial" w:hAnsi="Arial"/>
                        <w:sz w:val="18"/>
                      </w:rPr>
                      <w:t xml:space="preserve"> merger</w:t>
                    </w:r>
                  </w:p>
                  <w:p w14:paraId="7E107E04" w14:textId="77777777" w:rsidR="003D6B64" w:rsidRPr="00417885" w:rsidRDefault="003D6B64" w:rsidP="008578D7">
                    <w:pPr>
                      <w:jc w:val="center"/>
                      <w:rPr>
                        <w:rFonts w:ascii="Arial" w:hAnsi="Arial"/>
                        <w:sz w:val="18"/>
                      </w:rPr>
                    </w:pPr>
                    <w:r>
                      <w:rPr>
                        <w:rFonts w:ascii="Arial" w:hAnsi="Arial"/>
                        <w:sz w:val="18"/>
                      </w:rPr>
                      <w:t xml:space="preserve"> (1832 Pa ,Kt)</w:t>
                    </w:r>
                  </w:p>
                </w:txbxContent>
              </v:textbox>
            </v:shape>
            <v:shape id="_x0000_s1086" type="#_x0000_t202" style="position:absolute;left:6673;top:11879;width:2750;height:1011" filled="f" stroked="f">
              <v:textbox style="mso-next-textbox:#_x0000_s1086" inset="0,1.44pt,0,1.44pt">
                <w:txbxContent>
                  <w:p w14:paraId="508CA36B" w14:textId="77777777" w:rsidR="008578D7" w:rsidRDefault="008578D7" w:rsidP="008578D7">
                    <w:pPr>
                      <w:rPr>
                        <w:rFonts w:ascii="Arial" w:hAnsi="Arial"/>
                        <w:sz w:val="18"/>
                      </w:rPr>
                    </w:pPr>
                    <w:r>
                      <w:rPr>
                        <w:rFonts w:ascii="Arial" w:hAnsi="Arial"/>
                        <w:sz w:val="18"/>
                      </w:rPr>
                      <w:t xml:space="preserve">Moved to </w:t>
                    </w:r>
                    <w:smartTag w:uri="urn:schemas-microsoft-com:office:smarttags" w:element="place">
                      <w:smartTag w:uri="urn:schemas-microsoft-com:office:smarttags" w:element="State">
                        <w:r>
                          <w:rPr>
                            <w:rFonts w:ascii="Arial" w:hAnsi="Arial"/>
                            <w:sz w:val="18"/>
                          </w:rPr>
                          <w:t>Ohio</w:t>
                        </w:r>
                      </w:smartTag>
                    </w:smartTag>
                    <w:r>
                      <w:rPr>
                        <w:rFonts w:ascii="Arial" w:hAnsi="Arial"/>
                        <w:sz w:val="18"/>
                      </w:rPr>
                      <w:t xml:space="preserve"> 1833</w:t>
                    </w:r>
                  </w:p>
                  <w:p w14:paraId="3E662EEA" w14:textId="77777777" w:rsidR="004D78C9" w:rsidRDefault="004D78C9" w:rsidP="008578D7">
                    <w:pPr>
                      <w:rPr>
                        <w:rFonts w:ascii="Arial" w:hAnsi="Arial"/>
                        <w:sz w:val="18"/>
                      </w:rPr>
                    </w:pPr>
                    <w:r>
                      <w:rPr>
                        <w:rFonts w:ascii="Arial" w:hAnsi="Arial"/>
                        <w:sz w:val="18"/>
                      </w:rPr>
                      <w:t>Book of Abraham 1835</w:t>
                    </w:r>
                  </w:p>
                  <w:p w14:paraId="7122A830" w14:textId="77777777" w:rsidR="008578D7" w:rsidRDefault="008578D7" w:rsidP="008578D7">
                    <w:pPr>
                      <w:rPr>
                        <w:rFonts w:ascii="Arial" w:hAnsi="Arial"/>
                        <w:sz w:val="18"/>
                      </w:rPr>
                    </w:pPr>
                    <w:r>
                      <w:rPr>
                        <w:rFonts w:ascii="Arial" w:hAnsi="Arial"/>
                        <w:sz w:val="18"/>
                      </w:rPr>
                      <w:t xml:space="preserve">Moved to </w:t>
                    </w:r>
                    <w:smartTag w:uri="urn:schemas-microsoft-com:office:smarttags" w:element="place">
                      <w:smartTag w:uri="urn:schemas-microsoft-com:office:smarttags" w:element="State">
                        <w:r>
                          <w:rPr>
                            <w:rFonts w:ascii="Arial" w:hAnsi="Arial"/>
                            <w:sz w:val="18"/>
                          </w:rPr>
                          <w:t>Missouri</w:t>
                        </w:r>
                      </w:smartTag>
                    </w:smartTag>
                    <w:r>
                      <w:rPr>
                        <w:rFonts w:ascii="Arial" w:hAnsi="Arial"/>
                        <w:sz w:val="18"/>
                      </w:rPr>
                      <w:t xml:space="preserve"> 1838</w:t>
                    </w:r>
                  </w:p>
                </w:txbxContent>
              </v:textbox>
            </v:shape>
            <v:shape id="_x0000_s1087" type="#_x0000_t202" style="position:absolute;left:6756;top:10462;width:2584;height:1240" filled="f" stroked="f">
              <v:textbox style="mso-next-textbox:#_x0000_s1087" inset="0,1.44pt,0,1.44pt">
                <w:txbxContent>
                  <w:p w14:paraId="185D67D0" w14:textId="77777777" w:rsidR="004D78C9" w:rsidRPr="00417885" w:rsidRDefault="004D78C9" w:rsidP="008578D7">
                    <w:pPr>
                      <w:jc w:val="center"/>
                      <w:rPr>
                        <w:rFonts w:ascii="Arial" w:hAnsi="Arial"/>
                        <w:sz w:val="18"/>
                      </w:rPr>
                    </w:pPr>
                    <w:r>
                      <w:rPr>
                        <w:rFonts w:ascii="Arial" w:hAnsi="Arial"/>
                        <w:sz w:val="18"/>
                      </w:rPr>
                      <w:t>Sidney Rigdon and 3,000 Campbellites convert to Mormonism, doubling its size 1830-</w:t>
                    </w:r>
                  </w:p>
                </w:txbxContent>
              </v:textbox>
            </v:shape>
            <v:line id="_x0000_s1089" style="position:absolute;flip:x" from="6110,10287" to="6131,10641" strokeweight="2pt">
              <v:stroke endarrow="block"/>
            </v:line>
            <v:shape id="_x0000_s1090" type="#_x0000_t202" style="position:absolute;left:7569;top:8295;width:1604;height:928" filled="f" stroked="f">
              <v:textbox style="mso-next-textbox:#_x0000_s1090" inset="0,1.44pt,0,1.44pt">
                <w:txbxContent>
                  <w:p w14:paraId="1D14015E" w14:textId="77777777" w:rsidR="004D78C9" w:rsidRPr="00417885" w:rsidRDefault="004D78C9" w:rsidP="008578D7">
                    <w:pPr>
                      <w:jc w:val="center"/>
                      <w:rPr>
                        <w:rFonts w:ascii="Arial" w:hAnsi="Arial"/>
                        <w:sz w:val="18"/>
                      </w:rPr>
                    </w:pPr>
                    <w:r>
                      <w:rPr>
                        <w:rFonts w:ascii="Arial" w:hAnsi="Arial"/>
                        <w:sz w:val="18"/>
                      </w:rPr>
                      <w:t>Joseph Smith’s “First Vision” 1820</w:t>
                    </w:r>
                  </w:p>
                </w:txbxContent>
              </v:textbox>
            </v:shape>
            <v:line id="_x0000_s1091" style="position:absolute;flip:x" from="9090,9329" to="9444,9641" strokeweight="2pt">
              <v:stroke endarrow="block"/>
            </v:line>
            <v:shape id="_x0000_s1092" type="#_x0000_t202" style="position:absolute;left:5256;top:14358;width:1625;height:472">
              <v:fill color2="silver" rotate="t" focus="100%" type="gradient"/>
              <v:textbox style="mso-next-textbox:#_x0000_s1092" inset="1.44pt,1.44pt,1.44pt,1.44pt">
                <w:txbxContent>
                  <w:p w14:paraId="472D2E07" w14:textId="77777777" w:rsidR="004D78C9" w:rsidRPr="00417885" w:rsidRDefault="004D78C9" w:rsidP="008578D7">
                    <w:pPr>
                      <w:jc w:val="center"/>
                      <w:rPr>
                        <w:rFonts w:ascii="Arial" w:hAnsi="Arial"/>
                        <w:sz w:val="18"/>
                      </w:rPr>
                    </w:pPr>
                    <w:r>
                      <w:rPr>
                        <w:rFonts w:ascii="Arial" w:hAnsi="Arial"/>
                        <w:sz w:val="18"/>
                      </w:rPr>
                      <w:t>RLDS 1844-</w:t>
                    </w:r>
                  </w:p>
                </w:txbxContent>
              </v:textbox>
            </v:shape>
            <v:shape id="_x0000_s1093" type="#_x0000_t202" style="position:absolute;left:4715;top:13401;width:1958;height:761">
              <v:fill color2="silver" rotate="t" focus="100%" type="gradient"/>
              <v:textbox style="mso-next-textbox:#_x0000_s1093" inset="1.44pt,1.44pt,1.44pt,1.44pt">
                <w:txbxContent>
                  <w:p w14:paraId="0FF47F2E" w14:textId="77777777" w:rsidR="004D78C9" w:rsidRPr="00417885" w:rsidRDefault="004D78C9" w:rsidP="008578D7">
                    <w:pPr>
                      <w:jc w:val="center"/>
                      <w:rPr>
                        <w:rFonts w:ascii="Arial" w:hAnsi="Arial"/>
                        <w:sz w:val="18"/>
                      </w:rPr>
                    </w:pPr>
                    <w:r>
                      <w:rPr>
                        <w:rFonts w:ascii="Arial" w:hAnsi="Arial"/>
                        <w:sz w:val="18"/>
                      </w:rPr>
                      <w:t>Sidney Rigdon’s church1844-</w:t>
                    </w:r>
                  </w:p>
                </w:txbxContent>
              </v:textbox>
            </v:shape>
            <v:shape id="_x0000_s1094" type="#_x0000_t202" style="position:absolute;left:7231;top:12921;width:2021;height:344" filled="f" stroked="f">
              <v:textbox style="mso-next-textbox:#_x0000_s1094" inset="0,1.44pt,0,1.44pt">
                <w:txbxContent>
                  <w:p w14:paraId="2517FF9E" w14:textId="77777777" w:rsidR="008578D7" w:rsidRPr="008578D7" w:rsidRDefault="008578D7" w:rsidP="008578D7">
                    <w:pPr>
                      <w:rPr>
                        <w:rFonts w:ascii="Arial" w:hAnsi="Arial"/>
                        <w:sz w:val="18"/>
                      </w:rPr>
                    </w:pPr>
                    <w:r>
                      <w:rPr>
                        <w:rFonts w:ascii="Arial" w:hAnsi="Arial"/>
                        <w:sz w:val="18"/>
                      </w:rPr>
                      <w:t>Smith killed 1844</w:t>
                    </w:r>
                  </w:p>
                </w:txbxContent>
              </v:textbox>
            </v:shape>
            <v:line id="_x0000_s1095" style="position:absolute;flip:x" from="6860,13266" to="7237,14351" strokeweight="2pt">
              <v:stroke endarrow="block"/>
            </v:line>
            <v:line id="_x0000_s1096" style="position:absolute;flip:x" from="6715,13079" to="7195,13412" strokeweight="2pt">
              <v:stroke endarrow="block"/>
            </v:line>
            <v:shape id="_x0000_s1097" type="#_x0000_t202" style="position:absolute;left:6944;top:15109;width:1916;height:739">
              <v:fill color2="silver" rotate="t" focus="100%" type="gradient"/>
              <v:textbox style="mso-next-textbox:#_x0000_s1097" inset="1.44pt,1.44pt,1.44pt,1.44pt">
                <w:txbxContent>
                  <w:p w14:paraId="795A3088" w14:textId="77777777" w:rsidR="008578D7" w:rsidRPr="00417885" w:rsidRDefault="008578D7" w:rsidP="008578D7">
                    <w:pPr>
                      <w:jc w:val="center"/>
                      <w:rPr>
                        <w:rFonts w:ascii="Arial" w:hAnsi="Arial"/>
                        <w:sz w:val="18"/>
                      </w:rPr>
                    </w:pPr>
                    <w:r>
                      <w:rPr>
                        <w:rFonts w:ascii="Arial" w:hAnsi="Arial"/>
                        <w:sz w:val="18"/>
                      </w:rPr>
                      <w:t>200 other Mormon groups</w:t>
                    </w:r>
                  </w:p>
                </w:txbxContent>
              </v:textbox>
            </v:shape>
            <v:line id="_x0000_s1098" style="position:absolute;flip:x" from="7048,13287" to="7403,15183" strokeweight="2pt">
              <v:stroke endarrow="block"/>
            </v:line>
            <v:line id="_x0000_s1099" style="position:absolute;flip:x" from="5840,11683" to="5860,11975" strokeweight="2pt">
              <v:stroke endarrow="block"/>
            </v:line>
            <v:line id="_x0000_s1100" style="position:absolute;flip:x" from="5381,11683" to="5402,11975" strokeweight="2pt">
              <v:stroke endarrow="block"/>
            </v:line>
            <v:shape id="_x0000_s1101" type="#_x0000_t202" style="position:absolute;left:9394;top:8295;width:333;height:7574">
              <v:fill color2="silver" rotate="t" focus="100%" type="gradient"/>
              <v:textbox style="mso-next-textbox:#_x0000_s1101" inset="1.44pt,1.44pt,1.44pt,1.44pt">
                <w:txbxContent>
                  <w:p w14:paraId="3AEA88AC" w14:textId="77777777" w:rsidR="00DF1CDC" w:rsidRDefault="00DF1CDC" w:rsidP="008578D7">
                    <w:pPr>
                      <w:jc w:val="center"/>
                      <w:rPr>
                        <w:rFonts w:ascii="Arial" w:hAnsi="Arial"/>
                        <w:sz w:val="18"/>
                      </w:rPr>
                    </w:pPr>
                  </w:p>
                  <w:p w14:paraId="5289FD3C" w14:textId="77777777" w:rsidR="00DF1CDC" w:rsidRDefault="00DF1CDC" w:rsidP="008578D7">
                    <w:pPr>
                      <w:jc w:val="center"/>
                      <w:rPr>
                        <w:rFonts w:ascii="Arial" w:hAnsi="Arial"/>
                        <w:sz w:val="18"/>
                      </w:rPr>
                    </w:pPr>
                  </w:p>
                  <w:p w14:paraId="12C4BCF8" w14:textId="77777777" w:rsidR="00DF1CDC" w:rsidRDefault="00DF1CDC" w:rsidP="008578D7">
                    <w:pPr>
                      <w:jc w:val="center"/>
                      <w:rPr>
                        <w:rFonts w:ascii="Arial" w:hAnsi="Arial"/>
                        <w:sz w:val="18"/>
                      </w:rPr>
                    </w:pPr>
                  </w:p>
                  <w:p w14:paraId="2092253A" w14:textId="77777777" w:rsidR="00DF1CDC" w:rsidRDefault="00DF1CDC" w:rsidP="008578D7">
                    <w:pPr>
                      <w:jc w:val="center"/>
                      <w:rPr>
                        <w:rFonts w:ascii="Arial" w:hAnsi="Arial"/>
                        <w:sz w:val="18"/>
                      </w:rPr>
                    </w:pPr>
                  </w:p>
                  <w:p w14:paraId="21AADF37" w14:textId="77777777" w:rsidR="00DF1CDC" w:rsidRDefault="00DF1CDC" w:rsidP="008578D7">
                    <w:pPr>
                      <w:jc w:val="center"/>
                      <w:rPr>
                        <w:rFonts w:ascii="Arial" w:hAnsi="Arial"/>
                        <w:sz w:val="18"/>
                      </w:rPr>
                    </w:pPr>
                  </w:p>
                  <w:p w14:paraId="3341FCD9" w14:textId="77777777" w:rsidR="00DF1CDC" w:rsidRDefault="00DF1CDC" w:rsidP="008578D7">
                    <w:pPr>
                      <w:jc w:val="center"/>
                      <w:rPr>
                        <w:rFonts w:ascii="Arial" w:hAnsi="Arial"/>
                        <w:sz w:val="18"/>
                      </w:rPr>
                    </w:pPr>
                  </w:p>
                  <w:p w14:paraId="058DEFB2" w14:textId="77777777" w:rsidR="00EF3F83" w:rsidRPr="00417885" w:rsidRDefault="00DF1CDC" w:rsidP="008578D7">
                    <w:pPr>
                      <w:jc w:val="center"/>
                      <w:rPr>
                        <w:rFonts w:ascii="Arial" w:hAnsi="Arial"/>
                        <w:sz w:val="18"/>
                      </w:rPr>
                    </w:pPr>
                    <w:r>
                      <w:rPr>
                        <w:rFonts w:ascii="Arial" w:hAnsi="Arial"/>
                        <w:sz w:val="18"/>
                      </w:rPr>
                      <w:t>M</w:t>
                    </w:r>
                    <w:r w:rsidR="00EF3F83">
                      <w:rPr>
                        <w:rFonts w:ascii="Arial" w:hAnsi="Arial"/>
                        <w:sz w:val="18"/>
                      </w:rPr>
                      <w:t>asons</w:t>
                    </w:r>
                  </w:p>
                </w:txbxContent>
              </v:textbox>
            </v:shape>
            <v:line id="_x0000_s1102" style="position:absolute" from="9173,8974" to="9444,9245" strokeweight="2pt">
              <v:stroke endarrow="block"/>
            </v:line>
            <v:shape id="_x0000_s1074" type="#_x0000_t202" style="position:absolute;left:2527;top:11233;width:1396;height:1222">
              <v:fill color2="silver" rotate="t" focus="100%" type="gradient"/>
              <v:textbox style="mso-next-textbox:#_x0000_s1074" inset="1.44pt,1.44pt,1.44pt,1.44pt">
                <w:txbxContent>
                  <w:p w14:paraId="6CAA8E83" w14:textId="77777777" w:rsidR="00417885" w:rsidRPr="00417885" w:rsidRDefault="00417885" w:rsidP="008578D7">
                    <w:pPr>
                      <w:jc w:val="center"/>
                      <w:rPr>
                        <w:rFonts w:ascii="Arial" w:hAnsi="Arial"/>
                        <w:sz w:val="18"/>
                      </w:rPr>
                    </w:pPr>
                    <w:r>
                      <w:rPr>
                        <w:rFonts w:ascii="Arial" w:hAnsi="Arial"/>
                        <w:sz w:val="18"/>
                      </w:rPr>
                      <w:t>Millerites</w:t>
                    </w:r>
                    <w:r w:rsidRPr="00417885">
                      <w:rPr>
                        <w:rFonts w:ascii="Arial" w:hAnsi="Arial"/>
                        <w:sz w:val="18"/>
                      </w:rPr>
                      <w:t xml:space="preserve"> </w:t>
                    </w:r>
                    <w:r>
                      <w:rPr>
                        <w:rFonts w:ascii="Arial" w:hAnsi="Arial"/>
                        <w:sz w:val="18"/>
                      </w:rPr>
                      <w:t>(1840 NY)</w:t>
                    </w:r>
                    <w:r w:rsidRPr="00417885">
                      <w:rPr>
                        <w:rFonts w:ascii="Arial" w:hAnsi="Arial"/>
                        <w:sz w:val="16"/>
                      </w:rPr>
                      <w:t xml:space="preserve"> </w:t>
                    </w:r>
                    <w:r w:rsidR="00EF3F83">
                      <w:rPr>
                        <w:rFonts w:ascii="Arial" w:hAnsi="Arial"/>
                        <w:sz w:val="16"/>
                      </w:rPr>
                      <w:t>Jesus</w:t>
                    </w:r>
                    <w:r w:rsidRPr="00417885">
                      <w:rPr>
                        <w:rFonts w:ascii="Arial" w:hAnsi="Arial"/>
                        <w:sz w:val="16"/>
                      </w:rPr>
                      <w:t xml:space="preserve"> return </w:t>
                    </w:r>
                    <w:smartTag w:uri="urn:schemas-microsoft-com:office:smarttags" w:element="date">
                      <w:smartTagPr>
                        <w:attr w:name="Month" w:val="10"/>
                        <w:attr w:name="Day" w:val="22"/>
                        <w:attr w:name="Year" w:val="1840"/>
                      </w:smartTagPr>
                      <w:r w:rsidR="00195FC6">
                        <w:rPr>
                          <w:rFonts w:ascii="Arial" w:hAnsi="Arial"/>
                          <w:sz w:val="16"/>
                        </w:rPr>
                        <w:t xml:space="preserve">Oct </w:t>
                      </w:r>
                      <w:r w:rsidRPr="00417885">
                        <w:rPr>
                          <w:rFonts w:ascii="Arial" w:hAnsi="Arial"/>
                          <w:sz w:val="16"/>
                        </w:rPr>
                        <w:t>22</w:t>
                      </w:r>
                      <w:r w:rsidR="00195FC6">
                        <w:rPr>
                          <w:rFonts w:ascii="Arial" w:hAnsi="Arial"/>
                          <w:sz w:val="16"/>
                        </w:rPr>
                        <w:t>,</w:t>
                      </w:r>
                      <w:r w:rsidRPr="00417885">
                        <w:rPr>
                          <w:rFonts w:ascii="Arial" w:hAnsi="Arial"/>
                          <w:sz w:val="16"/>
                        </w:rPr>
                        <w:t>1840</w:t>
                      </w:r>
                    </w:smartTag>
                  </w:p>
                </w:txbxContent>
              </v:textbox>
            </v:shape>
            <v:shape id="_x0000_s1103" type="#_x0000_t202" style="position:absolute;left:2990;top:12776;width:1500;height:697">
              <v:fill color2="silver" rotate="t" focus="100%" type="gradient"/>
              <v:textbox style="mso-next-textbox:#_x0000_s1103" inset="1.44pt,1.44pt,1.44pt,1.44pt">
                <w:txbxContent>
                  <w:p w14:paraId="1EAB776F" w14:textId="77777777" w:rsidR="00253D7D" w:rsidRPr="00417885" w:rsidRDefault="00253D7D" w:rsidP="008578D7">
                    <w:pPr>
                      <w:jc w:val="center"/>
                      <w:rPr>
                        <w:rFonts w:ascii="Arial" w:hAnsi="Arial"/>
                        <w:sz w:val="18"/>
                      </w:rPr>
                    </w:pPr>
                    <w:proofErr w:type="spellStart"/>
                    <w:r>
                      <w:rPr>
                        <w:rFonts w:ascii="Arial" w:hAnsi="Arial"/>
                        <w:sz w:val="18"/>
                      </w:rPr>
                      <w:t>Christadel-phians</w:t>
                    </w:r>
                    <w:proofErr w:type="spellEnd"/>
                    <w:r>
                      <w:rPr>
                        <w:rFonts w:ascii="Arial" w:hAnsi="Arial"/>
                        <w:sz w:val="18"/>
                      </w:rPr>
                      <w:t xml:space="preserve"> 1849</w:t>
                    </w:r>
                  </w:p>
                </w:txbxContent>
              </v:textbox>
            </v:shape>
            <v:line id="_x0000_s1104" style="position:absolute;flip:x" from="4048,10787" to="4049,12787" strokeweight="2pt">
              <v:stroke endarrow="block"/>
            </v:line>
            <v:line id="_x0000_s1105" style="position:absolute;flip:x" from="3590,12475" to="3610,12766" strokeweight="2pt">
              <v:stroke endarrow="block"/>
            </v:line>
            <v:shape id="_x0000_s1106" type="#_x0000_t202" style="position:absolute;left:4387;top:9629;width:1333;height:907">
              <v:fill color2="silver" rotate="t" focus="100%" type="gradient"/>
              <v:textbox style="mso-next-textbox:#_x0000_s1106" inset="1.44pt,1.44pt,1.44pt,1.44pt">
                <w:txbxContent>
                  <w:p w14:paraId="2C2DD6BB" w14:textId="77777777" w:rsidR="00204AB5" w:rsidRPr="00417885" w:rsidRDefault="00204AB5" w:rsidP="008578D7">
                    <w:pPr>
                      <w:jc w:val="center"/>
                      <w:rPr>
                        <w:rFonts w:ascii="Arial" w:hAnsi="Arial"/>
                        <w:sz w:val="18"/>
                      </w:rPr>
                    </w:pPr>
                    <w:r>
                      <w:rPr>
                        <w:rFonts w:ascii="Arial" w:hAnsi="Arial"/>
                        <w:sz w:val="18"/>
                      </w:rPr>
                      <w:t>Holiness movement 1830’s</w:t>
                    </w:r>
                  </w:p>
                </w:txbxContent>
              </v:textbox>
            </v:shape>
            <v:line id="_x0000_s1107" style="position:absolute;flip:x" from="4298,11620" to="4633,12787" strokeweight="2pt">
              <v:stroke endarrow="block"/>
            </v:line>
            <v:shape id="_x0000_s1071" type="#_x0000_t202" style="position:absolute;left:2527;top:9504;width:1646;height:1323">
              <v:fill color2="silver" rotate="t" focus="100%" type="gradient"/>
              <v:textbox style="mso-next-textbox:#_x0000_s1071" inset="1.44pt,1.44pt,1.44pt,1.44pt">
                <w:txbxContent>
                  <w:p w14:paraId="2119C35E" w14:textId="77777777" w:rsidR="00417885" w:rsidRPr="00417885" w:rsidRDefault="00417885" w:rsidP="008578D7">
                    <w:pPr>
                      <w:jc w:val="center"/>
                      <w:rPr>
                        <w:rFonts w:ascii="Arial" w:hAnsi="Arial"/>
                        <w:sz w:val="18"/>
                      </w:rPr>
                    </w:pPr>
                    <w:r>
                      <w:rPr>
                        <w:rFonts w:ascii="Arial" w:hAnsi="Arial"/>
                        <w:sz w:val="18"/>
                      </w:rPr>
                      <w:t>American Unitarian Association (1825 NE)</w:t>
                    </w:r>
                  </w:p>
                </w:txbxContent>
              </v:textbox>
            </v:shape>
            <v:line id="_x0000_s1108" style="position:absolute" from="6673,10287" to="6965,10558" strokeweight="2pt">
              <v:stroke endarrow="block"/>
            </v:line>
            <v:shape id="_x0000_s1088" type="#_x0000_t202" style="position:absolute;left:5902;top:9629;width:1313;height:698">
              <v:fill color2="silver" rotate="t" focus="100%" type="gradient"/>
              <v:textbox style="mso-next-textbox:#_x0000_s1088" inset="1.44pt,1.44pt,1.44pt,1.44pt">
                <w:txbxContent>
                  <w:p w14:paraId="789349C3" w14:textId="77777777" w:rsidR="004D78C9" w:rsidRPr="00417885" w:rsidRDefault="004D78C9" w:rsidP="008578D7">
                    <w:pPr>
                      <w:jc w:val="center"/>
                      <w:rPr>
                        <w:rFonts w:ascii="Arial" w:hAnsi="Arial"/>
                        <w:sz w:val="18"/>
                      </w:rPr>
                    </w:pPr>
                    <w:r>
                      <w:rPr>
                        <w:rFonts w:ascii="Arial" w:hAnsi="Arial"/>
                        <w:sz w:val="18"/>
                      </w:rPr>
                      <w:t>Campbel</w:t>
                    </w:r>
                    <w:r w:rsidR="00204AB5">
                      <w:rPr>
                        <w:rFonts w:ascii="Arial" w:hAnsi="Arial"/>
                        <w:sz w:val="18"/>
                      </w:rPr>
                      <w:t>-</w:t>
                    </w:r>
                    <w:r>
                      <w:rPr>
                        <w:rFonts w:ascii="Arial" w:hAnsi="Arial"/>
                        <w:sz w:val="18"/>
                      </w:rPr>
                      <w:t>lite groups</w:t>
                    </w:r>
                  </w:p>
                </w:txbxContent>
              </v:textbox>
            </v:shape>
            <v:line id="_x0000_s1109" style="position:absolute;flip:x" from="5110,9329" to="5131,9641" strokeweight="2pt">
              <v:stroke endarrow="block"/>
            </v:line>
            <v:shape id="_x0000_s1110" type="#_x0000_t202" style="position:absolute;left:7252;top:14483;width:2188;height:344" filled="f" stroked="f">
              <v:textbox style="mso-next-textbox:#_x0000_s1110" inset="0,1.44pt,0,1.44pt">
                <w:txbxContent>
                  <w:p w14:paraId="1512E037" w14:textId="77777777" w:rsidR="007C20E8" w:rsidRPr="008578D7" w:rsidRDefault="007C20E8" w:rsidP="008578D7">
                    <w:pPr>
                      <w:rPr>
                        <w:rFonts w:ascii="Arial" w:hAnsi="Arial"/>
                        <w:sz w:val="18"/>
                      </w:rPr>
                    </w:pPr>
                    <w:r>
                      <w:rPr>
                        <w:rFonts w:ascii="Arial" w:hAnsi="Arial"/>
                        <w:sz w:val="18"/>
                      </w:rPr>
                      <w:t xml:space="preserve">No polygamy 1890 </w:t>
                    </w:r>
                  </w:p>
                </w:txbxContent>
              </v:textbox>
            </v:shape>
            <v:line id="_x0000_s1111" style="position:absolute;flip:x" from="7319,14844" to="7737,15115" strokeweight="2pt">
              <v:stroke endarrow="block"/>
            </v:line>
            <w10:anchorlock/>
          </v:group>
        </w:pict>
      </w:r>
    </w:p>
    <w:p w14:paraId="51EB211C" w14:textId="77777777" w:rsidR="007C20E8" w:rsidRDefault="007C20E8" w:rsidP="00474592">
      <w:pPr>
        <w:spacing w:line="240" w:lineRule="exact"/>
        <w:rPr>
          <w:rFonts w:ascii="Times New Roman" w:hAnsi="Times New Roman"/>
          <w:sz w:val="24"/>
        </w:rPr>
      </w:pPr>
      <w:r>
        <w:rPr>
          <w:rFonts w:ascii="Times New Roman" w:hAnsi="Times New Roman"/>
          <w:sz w:val="24"/>
        </w:rPr>
        <w:t xml:space="preserve">You are encouraged to go on the web and look up some of these events and groups. </w:t>
      </w:r>
    </w:p>
    <w:p w14:paraId="4462142D" w14:textId="77777777" w:rsidR="007C20E8" w:rsidRDefault="007C20E8" w:rsidP="00474592">
      <w:pPr>
        <w:spacing w:line="240" w:lineRule="exact"/>
        <w:rPr>
          <w:rFonts w:ascii="Times New Roman" w:hAnsi="Times New Roman"/>
          <w:sz w:val="24"/>
        </w:rPr>
      </w:pPr>
    </w:p>
    <w:p w14:paraId="01ACD67F" w14:textId="77777777" w:rsidR="00FD7177" w:rsidRDefault="00F41487" w:rsidP="00474592">
      <w:pPr>
        <w:spacing w:line="240" w:lineRule="exact"/>
        <w:rPr>
          <w:rFonts w:ascii="Times New Roman" w:hAnsi="Times New Roman"/>
          <w:sz w:val="24"/>
        </w:rPr>
      </w:pPr>
      <w:r>
        <w:rPr>
          <w:rFonts w:ascii="Times New Roman" w:hAnsi="Times New Roman"/>
          <w:sz w:val="24"/>
        </w:rPr>
        <w:t xml:space="preserve">Freemasonry was very popular in </w:t>
      </w:r>
      <w:smartTag w:uri="urn:schemas-microsoft-com:office:smarttags" w:element="place">
        <w:smartTag w:uri="urn:schemas-microsoft-com:office:smarttags" w:element="country-region">
          <w:r>
            <w:rPr>
              <w:rFonts w:ascii="Times New Roman" w:hAnsi="Times New Roman"/>
              <w:sz w:val="24"/>
            </w:rPr>
            <w:t>America</w:t>
          </w:r>
        </w:smartTag>
      </w:smartTag>
      <w:r w:rsidR="00253D7D">
        <w:rPr>
          <w:rFonts w:ascii="Times New Roman" w:hAnsi="Times New Roman"/>
          <w:sz w:val="24"/>
        </w:rPr>
        <w:t>.</w:t>
      </w:r>
      <w:r>
        <w:rPr>
          <w:rFonts w:ascii="Times New Roman" w:hAnsi="Times New Roman"/>
          <w:sz w:val="24"/>
        </w:rPr>
        <w:t xml:space="preserve"> Joseph Smith was briefly a mason, and some of the secret rituals in Mormonism and masonry are the same.</w:t>
      </w:r>
    </w:p>
    <w:p w14:paraId="5EAD78F0" w14:textId="77777777" w:rsidR="00204AB5" w:rsidRDefault="00204AB5" w:rsidP="00474592">
      <w:pPr>
        <w:spacing w:line="240" w:lineRule="exact"/>
        <w:rPr>
          <w:rFonts w:ascii="Times New Roman" w:hAnsi="Times New Roman"/>
          <w:sz w:val="24"/>
        </w:rPr>
      </w:pPr>
    </w:p>
    <w:p w14:paraId="40056EE0" w14:textId="08D63E99" w:rsidR="001B09CE" w:rsidRDefault="001B0967" w:rsidP="00474592">
      <w:pPr>
        <w:spacing w:line="240" w:lineRule="exact"/>
        <w:rPr>
          <w:rFonts w:ascii="Times New Roman" w:hAnsi="Times New Roman"/>
          <w:sz w:val="24"/>
        </w:rPr>
      </w:pPr>
      <w:r>
        <w:rPr>
          <w:rFonts w:ascii="Times New Roman" w:hAnsi="Times New Roman"/>
          <w:sz w:val="24"/>
        </w:rPr>
        <w:t>A</w:t>
      </w:r>
      <w:r w:rsidR="00454509">
        <w:rPr>
          <w:rFonts w:ascii="Times New Roman" w:hAnsi="Times New Roman"/>
          <w:sz w:val="24"/>
        </w:rPr>
        <w:t xml:space="preserve"> strange doctrine </w:t>
      </w:r>
      <w:r>
        <w:rPr>
          <w:rFonts w:ascii="Times New Roman" w:hAnsi="Times New Roman"/>
          <w:sz w:val="24"/>
        </w:rPr>
        <w:t>is</w:t>
      </w:r>
      <w:r w:rsidR="00454509">
        <w:rPr>
          <w:rFonts w:ascii="Times New Roman" w:hAnsi="Times New Roman"/>
          <w:sz w:val="24"/>
        </w:rPr>
        <w:t xml:space="preserve"> “British-Israelism”, the belief that most of the British, and hence Americans and Canadians, are descendents of the lost ten tribes of </w:t>
      </w:r>
      <w:r w:rsidR="00454509">
        <w:rPr>
          <w:rFonts w:ascii="Times New Roman" w:hAnsi="Times New Roman"/>
          <w:sz w:val="24"/>
        </w:rPr>
        <w:t>Israel. Ethan</w:t>
      </w:r>
      <w:r w:rsidR="00204AB5">
        <w:rPr>
          <w:rFonts w:ascii="Times New Roman" w:hAnsi="Times New Roman"/>
          <w:sz w:val="24"/>
        </w:rPr>
        <w:t xml:space="preserve"> Smith</w:t>
      </w:r>
      <w:r w:rsidR="00454509">
        <w:rPr>
          <w:rFonts w:ascii="Times New Roman" w:hAnsi="Times New Roman"/>
          <w:sz w:val="24"/>
        </w:rPr>
        <w:t>’s</w:t>
      </w:r>
      <w:r w:rsidR="00204AB5">
        <w:rPr>
          <w:rFonts w:ascii="Times New Roman" w:hAnsi="Times New Roman"/>
          <w:sz w:val="24"/>
        </w:rPr>
        <w:t xml:space="preserve"> </w:t>
      </w:r>
      <w:r w:rsidR="00454509" w:rsidRPr="00204AB5">
        <w:rPr>
          <w:rFonts w:ascii="Times New Roman" w:hAnsi="Times New Roman"/>
          <w:i/>
          <w:sz w:val="24"/>
        </w:rPr>
        <w:t>View of the Hebrews</w:t>
      </w:r>
      <w:r w:rsidR="00454509">
        <w:rPr>
          <w:rFonts w:ascii="Times New Roman" w:hAnsi="Times New Roman"/>
          <w:sz w:val="24"/>
        </w:rPr>
        <w:t xml:space="preserve"> </w:t>
      </w:r>
      <w:r w:rsidR="00204AB5">
        <w:rPr>
          <w:rFonts w:ascii="Times New Roman" w:hAnsi="Times New Roman"/>
          <w:sz w:val="24"/>
        </w:rPr>
        <w:t xml:space="preserve">(1823) </w:t>
      </w:r>
      <w:r w:rsidR="00454509">
        <w:rPr>
          <w:rFonts w:ascii="Times New Roman" w:hAnsi="Times New Roman"/>
          <w:sz w:val="24"/>
        </w:rPr>
        <w:t xml:space="preserve">and </w:t>
      </w:r>
      <w:r w:rsidR="00204AB5">
        <w:rPr>
          <w:rFonts w:ascii="Times New Roman" w:hAnsi="Times New Roman"/>
          <w:sz w:val="24"/>
        </w:rPr>
        <w:t xml:space="preserve">Solomon Spaulding’s </w:t>
      </w:r>
      <w:r w:rsidR="00454509">
        <w:rPr>
          <w:rFonts w:ascii="Times New Roman" w:hAnsi="Times New Roman"/>
          <w:sz w:val="24"/>
        </w:rPr>
        <w:t>work both promoted this view. Mormonism teaches that not only did the British c</w:t>
      </w:r>
      <w:r>
        <w:rPr>
          <w:rFonts w:ascii="Times New Roman" w:hAnsi="Times New Roman"/>
          <w:sz w:val="24"/>
        </w:rPr>
        <w:t>o</w:t>
      </w:r>
      <w:r w:rsidR="00454509">
        <w:rPr>
          <w:rFonts w:ascii="Times New Roman" w:hAnsi="Times New Roman"/>
          <w:sz w:val="24"/>
        </w:rPr>
        <w:t>me from the lost tribes of Israel, but the Indians came over, from the time of Jeremiah, and are from the lost tribes of Israel</w:t>
      </w:r>
      <w:r w:rsidR="00AE4A0F">
        <w:rPr>
          <w:rFonts w:ascii="Times New Roman" w:hAnsi="Times New Roman"/>
          <w:sz w:val="24"/>
        </w:rPr>
        <w:t xml:space="preserve"> too. They</w:t>
      </w:r>
      <w:r w:rsidR="00454509">
        <w:rPr>
          <w:rFonts w:ascii="Times New Roman" w:hAnsi="Times New Roman"/>
          <w:sz w:val="24"/>
        </w:rPr>
        <w:t xml:space="preserve"> were cursed with dark skin because of their ancestor’s disobedience.</w:t>
      </w:r>
    </w:p>
    <w:p w14:paraId="2B7B5022" w14:textId="77777777" w:rsidR="00454509" w:rsidRDefault="00454509" w:rsidP="00474592">
      <w:pPr>
        <w:spacing w:line="240" w:lineRule="exact"/>
        <w:rPr>
          <w:rFonts w:ascii="Times New Roman" w:hAnsi="Times New Roman"/>
          <w:sz w:val="24"/>
        </w:rPr>
      </w:pPr>
    </w:p>
    <w:p w14:paraId="34BDEA24" w14:textId="77777777" w:rsidR="001B09CE" w:rsidRPr="001B09CE" w:rsidRDefault="001B09CE" w:rsidP="001B09CE">
      <w:pPr>
        <w:spacing w:line="240" w:lineRule="exact"/>
        <w:jc w:val="center"/>
        <w:rPr>
          <w:rFonts w:ascii="Times New Roman" w:hAnsi="Times New Roman"/>
          <w:b/>
          <w:sz w:val="24"/>
        </w:rPr>
      </w:pPr>
      <w:r w:rsidRPr="001B09CE">
        <w:rPr>
          <w:rFonts w:ascii="Times New Roman" w:hAnsi="Times New Roman"/>
          <w:b/>
          <w:sz w:val="24"/>
        </w:rPr>
        <w:t>Major Differences from Biblical Christianity</w:t>
      </w:r>
    </w:p>
    <w:p w14:paraId="74CC2CFC" w14:textId="77777777" w:rsidR="001B09CE" w:rsidRDefault="001B09CE" w:rsidP="00474592">
      <w:pPr>
        <w:spacing w:line="240" w:lineRule="exact"/>
        <w:rPr>
          <w:rFonts w:ascii="Times New Roman" w:hAnsi="Times New Roman"/>
          <w:sz w:val="24"/>
        </w:rPr>
      </w:pPr>
    </w:p>
    <w:p w14:paraId="57E6AB71" w14:textId="77777777" w:rsidR="001B09CE" w:rsidRDefault="00DF1CDC" w:rsidP="00474592">
      <w:pPr>
        <w:spacing w:line="240" w:lineRule="exact"/>
        <w:rPr>
          <w:rFonts w:ascii="Times New Roman" w:hAnsi="Times New Roman"/>
          <w:sz w:val="24"/>
        </w:rPr>
      </w:pPr>
      <w:r>
        <w:rPr>
          <w:rFonts w:ascii="Times New Roman" w:hAnsi="Times New Roman"/>
          <w:sz w:val="24"/>
        </w:rPr>
        <w:t>Mormonism has many</w:t>
      </w:r>
      <w:r w:rsidR="001B09CE">
        <w:rPr>
          <w:rFonts w:ascii="Times New Roman" w:hAnsi="Times New Roman"/>
          <w:sz w:val="24"/>
        </w:rPr>
        <w:t xml:space="preserve"> differences</w:t>
      </w:r>
      <w:r w:rsidR="00AE4A0F">
        <w:rPr>
          <w:rFonts w:ascii="Times New Roman" w:hAnsi="Times New Roman"/>
          <w:sz w:val="24"/>
        </w:rPr>
        <w:t>, but</w:t>
      </w:r>
      <w:r w:rsidR="001B09CE">
        <w:rPr>
          <w:rFonts w:ascii="Times New Roman" w:hAnsi="Times New Roman"/>
          <w:sz w:val="24"/>
        </w:rPr>
        <w:t xml:space="preserve"> </w:t>
      </w:r>
      <w:r>
        <w:rPr>
          <w:rFonts w:ascii="Times New Roman" w:hAnsi="Times New Roman"/>
          <w:sz w:val="24"/>
        </w:rPr>
        <w:t>there are four central problems.</w:t>
      </w:r>
    </w:p>
    <w:p w14:paraId="474BFD78" w14:textId="77777777" w:rsidR="00B94313" w:rsidRDefault="00B94313" w:rsidP="00474592">
      <w:pPr>
        <w:spacing w:line="240" w:lineRule="exact"/>
        <w:rPr>
          <w:rFonts w:ascii="Times New Roman" w:hAnsi="Times New Roman"/>
          <w:sz w:val="24"/>
        </w:rPr>
      </w:pPr>
    </w:p>
    <w:p w14:paraId="4947C241" w14:textId="77777777" w:rsidR="009728AF" w:rsidRDefault="00AE4A0F" w:rsidP="00474592">
      <w:pPr>
        <w:spacing w:line="240" w:lineRule="exact"/>
        <w:rPr>
          <w:rFonts w:ascii="Times New Roman" w:hAnsi="Times New Roman"/>
          <w:sz w:val="24"/>
        </w:rPr>
      </w:pPr>
      <w:r>
        <w:rPr>
          <w:rFonts w:ascii="Times New Roman" w:hAnsi="Times New Roman"/>
          <w:b/>
          <w:sz w:val="24"/>
        </w:rPr>
        <w:t xml:space="preserve">1. </w:t>
      </w:r>
      <w:r w:rsidR="00DF1CDC" w:rsidRPr="00DF1CDC">
        <w:rPr>
          <w:rFonts w:ascii="Times New Roman" w:hAnsi="Times New Roman"/>
          <w:b/>
          <w:sz w:val="24"/>
        </w:rPr>
        <w:t>Different God:</w:t>
      </w:r>
      <w:r w:rsidR="00DF1CDC">
        <w:rPr>
          <w:rFonts w:ascii="Times New Roman" w:hAnsi="Times New Roman"/>
          <w:sz w:val="24"/>
        </w:rPr>
        <w:t xml:space="preserve"> </w:t>
      </w:r>
      <w:r w:rsidR="009728AF">
        <w:rPr>
          <w:rFonts w:ascii="Times New Roman" w:hAnsi="Times New Roman"/>
          <w:sz w:val="24"/>
        </w:rPr>
        <w:t xml:space="preserve">Mormonism has historically taught that </w:t>
      </w:r>
      <w:r w:rsidR="0050666C">
        <w:rPr>
          <w:rFonts w:ascii="Times New Roman" w:hAnsi="Times New Roman"/>
          <w:sz w:val="24"/>
        </w:rPr>
        <w:t xml:space="preserve">God was once a man, and white males can </w:t>
      </w:r>
      <w:r w:rsidR="00DF1CDC">
        <w:rPr>
          <w:rFonts w:ascii="Times New Roman" w:hAnsi="Times New Roman"/>
          <w:sz w:val="24"/>
        </w:rPr>
        <w:t>become just like God is now. (blacks too since 1978)</w:t>
      </w:r>
    </w:p>
    <w:p w14:paraId="60F41366" w14:textId="77777777" w:rsidR="009728AF" w:rsidRDefault="009728AF" w:rsidP="00474592">
      <w:pPr>
        <w:spacing w:line="240" w:lineRule="exact"/>
        <w:rPr>
          <w:rFonts w:ascii="Times New Roman" w:hAnsi="Times New Roman"/>
          <w:sz w:val="24"/>
        </w:rPr>
      </w:pPr>
    </w:p>
    <w:p w14:paraId="0E991D74" w14:textId="77777777" w:rsidR="00295801" w:rsidRDefault="00AE4A0F" w:rsidP="00474592">
      <w:pPr>
        <w:spacing w:line="240" w:lineRule="exact"/>
        <w:rPr>
          <w:rFonts w:ascii="Times New Roman" w:hAnsi="Times New Roman"/>
          <w:sz w:val="24"/>
        </w:rPr>
      </w:pPr>
      <w:r>
        <w:rPr>
          <w:rFonts w:ascii="Times New Roman" w:hAnsi="Times New Roman"/>
          <w:b/>
          <w:sz w:val="24"/>
        </w:rPr>
        <w:t xml:space="preserve">2. </w:t>
      </w:r>
      <w:r w:rsidR="00DF1CDC" w:rsidRPr="00DF1CDC">
        <w:rPr>
          <w:rFonts w:ascii="Times New Roman" w:hAnsi="Times New Roman"/>
          <w:b/>
          <w:sz w:val="24"/>
        </w:rPr>
        <w:t>Different Jesus:</w:t>
      </w:r>
      <w:r w:rsidR="00DF1CDC">
        <w:rPr>
          <w:rFonts w:ascii="Times New Roman" w:hAnsi="Times New Roman"/>
          <w:sz w:val="24"/>
        </w:rPr>
        <w:t xml:space="preserve"> </w:t>
      </w:r>
      <w:r w:rsidR="00295801">
        <w:rPr>
          <w:rFonts w:ascii="Times New Roman" w:hAnsi="Times New Roman"/>
          <w:sz w:val="24"/>
        </w:rPr>
        <w:t>Mormonism has taught that Jesus is a created being, who some writers said was the spirit-brother of Lucifer.</w:t>
      </w:r>
    </w:p>
    <w:p w14:paraId="230BA61C" w14:textId="77777777" w:rsidR="00295801" w:rsidRDefault="00295801" w:rsidP="00474592">
      <w:pPr>
        <w:spacing w:line="240" w:lineRule="exact"/>
        <w:rPr>
          <w:rFonts w:ascii="Times New Roman" w:hAnsi="Times New Roman"/>
          <w:sz w:val="24"/>
        </w:rPr>
      </w:pPr>
    </w:p>
    <w:p w14:paraId="10F05824" w14:textId="77777777" w:rsidR="00295801" w:rsidRDefault="00AE4A0F" w:rsidP="00474592">
      <w:pPr>
        <w:spacing w:line="240" w:lineRule="exact"/>
        <w:rPr>
          <w:rFonts w:ascii="Times New Roman" w:hAnsi="Times New Roman"/>
          <w:sz w:val="24"/>
        </w:rPr>
      </w:pPr>
      <w:r>
        <w:rPr>
          <w:rFonts w:ascii="Times New Roman" w:hAnsi="Times New Roman"/>
          <w:b/>
          <w:sz w:val="24"/>
        </w:rPr>
        <w:t xml:space="preserve">3. </w:t>
      </w:r>
      <w:r w:rsidR="00DF1CDC" w:rsidRPr="00DF1CDC">
        <w:rPr>
          <w:rFonts w:ascii="Times New Roman" w:hAnsi="Times New Roman"/>
          <w:b/>
          <w:sz w:val="24"/>
        </w:rPr>
        <w:t>Different Salvation:</w:t>
      </w:r>
      <w:r>
        <w:rPr>
          <w:rFonts w:ascii="Times New Roman" w:hAnsi="Times New Roman"/>
          <w:sz w:val="24"/>
        </w:rPr>
        <w:t xml:space="preserve"> saved by </w:t>
      </w:r>
      <w:proofErr w:type="spellStart"/>
      <w:r>
        <w:rPr>
          <w:rFonts w:ascii="Times New Roman" w:hAnsi="Times New Roman"/>
          <w:sz w:val="24"/>
        </w:rPr>
        <w:t>grace+</w:t>
      </w:r>
      <w:r w:rsidR="00DF1CDC">
        <w:rPr>
          <w:rFonts w:ascii="Times New Roman" w:hAnsi="Times New Roman"/>
          <w:sz w:val="24"/>
        </w:rPr>
        <w:t>works</w:t>
      </w:r>
      <w:proofErr w:type="spellEnd"/>
      <w:r w:rsidR="00DF1CDC">
        <w:rPr>
          <w:rFonts w:ascii="Times New Roman" w:hAnsi="Times New Roman"/>
          <w:sz w:val="24"/>
        </w:rPr>
        <w:t xml:space="preserve">. Jesus’ death on the cross paid for our sins, and by our lives we pay Him back. They believe in three heavens, with bad Mormons and good Christians going to the middle heaven, where Jesus is. Many </w:t>
      </w:r>
      <w:r w:rsidR="00295801">
        <w:rPr>
          <w:rFonts w:ascii="Times New Roman" w:hAnsi="Times New Roman"/>
          <w:sz w:val="24"/>
        </w:rPr>
        <w:t xml:space="preserve">Mormons </w:t>
      </w:r>
      <w:r w:rsidR="00DF1CDC">
        <w:rPr>
          <w:rFonts w:ascii="Times New Roman" w:hAnsi="Times New Roman"/>
          <w:sz w:val="24"/>
        </w:rPr>
        <w:t>aspire to be a god themselves, without 100</w:t>
      </w:r>
      <w:r w:rsidR="00867B3C">
        <w:rPr>
          <w:rFonts w:ascii="Times New Roman" w:hAnsi="Times New Roman"/>
          <w:sz w:val="24"/>
        </w:rPr>
        <w:t>0</w:t>
      </w:r>
      <w:r w:rsidR="00DF1CDC">
        <w:rPr>
          <w:rFonts w:ascii="Times New Roman" w:hAnsi="Times New Roman"/>
          <w:sz w:val="24"/>
        </w:rPr>
        <w:t>’s of sp</w:t>
      </w:r>
      <w:r w:rsidR="00867B3C">
        <w:rPr>
          <w:rFonts w:ascii="Times New Roman" w:hAnsi="Times New Roman"/>
          <w:sz w:val="24"/>
        </w:rPr>
        <w:t>i</w:t>
      </w:r>
      <w:r w:rsidR="00DF1CDC">
        <w:rPr>
          <w:rFonts w:ascii="Times New Roman" w:hAnsi="Times New Roman"/>
          <w:sz w:val="24"/>
        </w:rPr>
        <w:t>r</w:t>
      </w:r>
      <w:r w:rsidR="00867B3C">
        <w:rPr>
          <w:rFonts w:ascii="Times New Roman" w:hAnsi="Times New Roman"/>
          <w:sz w:val="24"/>
        </w:rPr>
        <w:t>it wives with</w:t>
      </w:r>
      <w:r w:rsidR="00DF1CDC">
        <w:rPr>
          <w:rFonts w:ascii="Times New Roman" w:hAnsi="Times New Roman"/>
          <w:sz w:val="24"/>
        </w:rPr>
        <w:t xml:space="preserve"> children who worship him as god.</w:t>
      </w:r>
    </w:p>
    <w:p w14:paraId="6F7219FE" w14:textId="77777777" w:rsidR="00295801" w:rsidRDefault="00295801" w:rsidP="00474592">
      <w:pPr>
        <w:spacing w:line="240" w:lineRule="exact"/>
        <w:rPr>
          <w:rFonts w:ascii="Times New Roman" w:hAnsi="Times New Roman"/>
          <w:sz w:val="24"/>
        </w:rPr>
      </w:pPr>
    </w:p>
    <w:p w14:paraId="075C18F7" w14:textId="77777777" w:rsidR="00867B3C" w:rsidRDefault="00AE4A0F" w:rsidP="00474592">
      <w:pPr>
        <w:spacing w:line="240" w:lineRule="exact"/>
        <w:rPr>
          <w:rFonts w:ascii="Times New Roman" w:hAnsi="Times New Roman"/>
          <w:sz w:val="24"/>
        </w:rPr>
      </w:pPr>
      <w:r>
        <w:rPr>
          <w:rFonts w:ascii="Times New Roman" w:hAnsi="Times New Roman"/>
          <w:b/>
          <w:sz w:val="24"/>
        </w:rPr>
        <w:t xml:space="preserve">4. </w:t>
      </w:r>
      <w:r w:rsidR="00DF1CDC" w:rsidRPr="00DF1CDC">
        <w:rPr>
          <w:rFonts w:ascii="Times New Roman" w:hAnsi="Times New Roman"/>
          <w:b/>
          <w:sz w:val="24"/>
        </w:rPr>
        <w:t>Different Scripture:</w:t>
      </w:r>
      <w:r w:rsidR="00DF1CDC">
        <w:rPr>
          <w:rFonts w:ascii="Times New Roman" w:hAnsi="Times New Roman"/>
          <w:sz w:val="24"/>
        </w:rPr>
        <w:t xml:space="preserve"> In addition to the Bible</w:t>
      </w:r>
      <w:r w:rsidR="00867B3C">
        <w:rPr>
          <w:rFonts w:ascii="Times New Roman" w:hAnsi="Times New Roman"/>
          <w:sz w:val="24"/>
        </w:rPr>
        <w:t>.</w:t>
      </w:r>
      <w:r w:rsidR="00DF1CDC">
        <w:rPr>
          <w:rFonts w:ascii="Times New Roman" w:hAnsi="Times New Roman"/>
          <w:sz w:val="24"/>
        </w:rPr>
        <w:t xml:space="preserve"> </w:t>
      </w:r>
    </w:p>
    <w:p w14:paraId="73368096" w14:textId="77777777" w:rsidR="00867B3C" w:rsidRDefault="00867B3C" w:rsidP="00474592">
      <w:pPr>
        <w:spacing w:line="240" w:lineRule="exact"/>
        <w:rPr>
          <w:rFonts w:ascii="Times New Roman" w:hAnsi="Times New Roman"/>
          <w:sz w:val="24"/>
        </w:rPr>
      </w:pPr>
    </w:p>
    <w:p w14:paraId="0CEFF7ED" w14:textId="77777777" w:rsidR="00867B3C" w:rsidRDefault="00867B3C" w:rsidP="00474592">
      <w:pPr>
        <w:spacing w:line="240" w:lineRule="exact"/>
        <w:rPr>
          <w:rFonts w:ascii="Times New Roman" w:hAnsi="Times New Roman"/>
          <w:sz w:val="24"/>
        </w:rPr>
      </w:pPr>
      <w:r w:rsidRPr="00867B3C">
        <w:rPr>
          <w:rFonts w:ascii="Times New Roman" w:hAnsi="Times New Roman"/>
          <w:b/>
          <w:i/>
          <w:sz w:val="24"/>
        </w:rPr>
        <w:t xml:space="preserve">The </w:t>
      </w:r>
      <w:r w:rsidR="00DF1CDC" w:rsidRPr="00867B3C">
        <w:rPr>
          <w:rFonts w:ascii="Times New Roman" w:hAnsi="Times New Roman"/>
          <w:b/>
          <w:i/>
          <w:sz w:val="24"/>
        </w:rPr>
        <w:t>Book of Mormon</w:t>
      </w:r>
      <w:r w:rsidR="00DF1CDC">
        <w:rPr>
          <w:rFonts w:ascii="Times New Roman" w:hAnsi="Times New Roman"/>
          <w:sz w:val="24"/>
        </w:rPr>
        <w:t xml:space="preserve"> </w:t>
      </w:r>
      <w:r>
        <w:rPr>
          <w:rFonts w:ascii="Times New Roman" w:hAnsi="Times New Roman"/>
          <w:sz w:val="24"/>
        </w:rPr>
        <w:t>claims to be a history of the good Nephites and evil Lamanites, who cam</w:t>
      </w:r>
      <w:r w:rsidR="00886B0A">
        <w:rPr>
          <w:rFonts w:ascii="Times New Roman" w:hAnsi="Times New Roman"/>
          <w:sz w:val="24"/>
        </w:rPr>
        <w:t xml:space="preserve">e to the </w:t>
      </w:r>
      <w:smartTag w:uri="urn:schemas-microsoft-com:office:smarttags" w:element="place">
        <w:r w:rsidR="00886B0A">
          <w:rPr>
            <w:rFonts w:ascii="Times New Roman" w:hAnsi="Times New Roman"/>
            <w:sz w:val="24"/>
          </w:rPr>
          <w:t>New World</w:t>
        </w:r>
      </w:smartTag>
      <w:r w:rsidR="00886B0A">
        <w:rPr>
          <w:rFonts w:ascii="Times New Roman" w:hAnsi="Times New Roman"/>
          <w:sz w:val="24"/>
        </w:rPr>
        <w:t xml:space="preserve"> from </w:t>
      </w:r>
      <w:smartTag w:uri="urn:schemas-microsoft-com:office:smarttags" w:element="place">
        <w:r w:rsidR="00886B0A">
          <w:rPr>
            <w:rFonts w:ascii="Times New Roman" w:hAnsi="Times New Roman"/>
            <w:sz w:val="24"/>
          </w:rPr>
          <w:t>Judea</w:t>
        </w:r>
      </w:smartTag>
      <w:r>
        <w:rPr>
          <w:rFonts w:ascii="Times New Roman" w:hAnsi="Times New Roman"/>
          <w:sz w:val="24"/>
        </w:rPr>
        <w:t>. It</w:t>
      </w:r>
      <w:r w:rsidR="00DF1CDC">
        <w:rPr>
          <w:rFonts w:ascii="Times New Roman" w:hAnsi="Times New Roman"/>
          <w:sz w:val="24"/>
        </w:rPr>
        <w:t xml:space="preserve"> </w:t>
      </w:r>
      <w:proofErr w:type="gramStart"/>
      <w:r w:rsidR="00DF1CDC">
        <w:rPr>
          <w:rFonts w:ascii="Times New Roman" w:hAnsi="Times New Roman"/>
          <w:sz w:val="24"/>
        </w:rPr>
        <w:t>actually has</w:t>
      </w:r>
      <w:proofErr w:type="gramEnd"/>
      <w:r w:rsidR="00DF1CDC">
        <w:rPr>
          <w:rFonts w:ascii="Times New Roman" w:hAnsi="Times New Roman"/>
          <w:sz w:val="24"/>
        </w:rPr>
        <w:t xml:space="preserve"> little Mormon doctrine</w:t>
      </w:r>
      <w:r>
        <w:rPr>
          <w:rFonts w:ascii="Times New Roman" w:hAnsi="Times New Roman"/>
          <w:sz w:val="24"/>
        </w:rPr>
        <w:t xml:space="preserve">. Today’s Book of Mormon has </w:t>
      </w:r>
      <w:r w:rsidR="00AE4A0F">
        <w:rPr>
          <w:rFonts w:ascii="Times New Roman" w:hAnsi="Times New Roman"/>
          <w:sz w:val="24"/>
        </w:rPr>
        <w:t>1,000’s of</w:t>
      </w:r>
      <w:r>
        <w:rPr>
          <w:rFonts w:ascii="Times New Roman" w:hAnsi="Times New Roman"/>
          <w:sz w:val="24"/>
        </w:rPr>
        <w:t xml:space="preserve"> changes from the original.</w:t>
      </w:r>
    </w:p>
    <w:p w14:paraId="6D06F545" w14:textId="77777777" w:rsidR="00867B3C" w:rsidRDefault="00867B3C" w:rsidP="00474592">
      <w:pPr>
        <w:spacing w:line="240" w:lineRule="exact"/>
        <w:rPr>
          <w:rFonts w:ascii="Times New Roman" w:hAnsi="Times New Roman"/>
          <w:i/>
          <w:sz w:val="24"/>
        </w:rPr>
      </w:pPr>
    </w:p>
    <w:p w14:paraId="3EFC3E6B" w14:textId="77777777" w:rsidR="00DF1CDC" w:rsidRDefault="00DF1CDC" w:rsidP="00474592">
      <w:pPr>
        <w:spacing w:line="240" w:lineRule="exact"/>
        <w:rPr>
          <w:rFonts w:ascii="Times New Roman" w:hAnsi="Times New Roman"/>
          <w:sz w:val="24"/>
        </w:rPr>
      </w:pPr>
      <w:r w:rsidRPr="00867B3C">
        <w:rPr>
          <w:rFonts w:ascii="Times New Roman" w:hAnsi="Times New Roman"/>
          <w:b/>
          <w:i/>
          <w:sz w:val="24"/>
        </w:rPr>
        <w:t>Doctrines and Covenants</w:t>
      </w:r>
      <w:r w:rsidR="00867B3C" w:rsidRPr="00867B3C">
        <w:rPr>
          <w:rFonts w:ascii="Times New Roman" w:hAnsi="Times New Roman"/>
          <w:sz w:val="24"/>
        </w:rPr>
        <w:t xml:space="preserve"> has</w:t>
      </w:r>
      <w:r w:rsidR="00AE4A0F">
        <w:rPr>
          <w:rFonts w:ascii="Times New Roman" w:hAnsi="Times New Roman"/>
          <w:sz w:val="24"/>
        </w:rPr>
        <w:t xml:space="preserve"> false</w:t>
      </w:r>
      <w:r w:rsidR="00867B3C">
        <w:rPr>
          <w:rFonts w:ascii="Times New Roman" w:hAnsi="Times New Roman"/>
          <w:sz w:val="24"/>
        </w:rPr>
        <w:t xml:space="preserve"> prophecies.</w:t>
      </w:r>
    </w:p>
    <w:p w14:paraId="6DF36D81" w14:textId="77777777" w:rsidR="00867B3C" w:rsidRDefault="00867B3C" w:rsidP="00474592">
      <w:pPr>
        <w:spacing w:line="240" w:lineRule="exact"/>
        <w:rPr>
          <w:rFonts w:ascii="Times New Roman" w:hAnsi="Times New Roman"/>
          <w:sz w:val="24"/>
        </w:rPr>
      </w:pPr>
    </w:p>
    <w:p w14:paraId="2EBCD783" w14:textId="77777777" w:rsidR="00867B3C" w:rsidRDefault="00867B3C" w:rsidP="00474592">
      <w:pPr>
        <w:spacing w:line="240" w:lineRule="exact"/>
        <w:rPr>
          <w:rFonts w:ascii="Times New Roman" w:hAnsi="Times New Roman"/>
          <w:sz w:val="24"/>
        </w:rPr>
      </w:pPr>
      <w:r w:rsidRPr="00867B3C">
        <w:rPr>
          <w:rFonts w:ascii="Times New Roman" w:hAnsi="Times New Roman"/>
          <w:b/>
          <w:i/>
          <w:sz w:val="24"/>
        </w:rPr>
        <w:t>The Pearl of Price</w:t>
      </w:r>
      <w:r>
        <w:rPr>
          <w:rFonts w:ascii="Times New Roman" w:hAnsi="Times New Roman"/>
          <w:sz w:val="24"/>
        </w:rPr>
        <w:t xml:space="preserve"> </w:t>
      </w:r>
      <w:r w:rsidR="00AE4A0F">
        <w:rPr>
          <w:rFonts w:ascii="Times New Roman" w:hAnsi="Times New Roman"/>
          <w:sz w:val="24"/>
        </w:rPr>
        <w:t xml:space="preserve">contains </w:t>
      </w:r>
      <w:r>
        <w:rPr>
          <w:rFonts w:ascii="Times New Roman" w:hAnsi="Times New Roman"/>
          <w:sz w:val="24"/>
        </w:rPr>
        <w:t xml:space="preserve">the basis of the anti-black doctrine is in the Book of Abraham, which was “supernaturally” translated from Egyptian papyrii. </w:t>
      </w:r>
      <w:r w:rsidR="00886B0A">
        <w:rPr>
          <w:rFonts w:ascii="Times New Roman" w:hAnsi="Times New Roman"/>
          <w:sz w:val="24"/>
        </w:rPr>
        <w:t xml:space="preserve">He also copied the pictures and hieroglyphs, and </w:t>
      </w:r>
      <w:r>
        <w:rPr>
          <w:rFonts w:ascii="Times New Roman" w:hAnsi="Times New Roman"/>
          <w:sz w:val="24"/>
        </w:rPr>
        <w:t>the translation was bogus.</w:t>
      </w:r>
    </w:p>
    <w:p w14:paraId="1DA49AED" w14:textId="77777777" w:rsidR="00DF1CDC" w:rsidRDefault="00DF1CDC" w:rsidP="00474592">
      <w:pPr>
        <w:spacing w:line="240" w:lineRule="exact"/>
        <w:rPr>
          <w:rFonts w:ascii="Times New Roman" w:hAnsi="Times New Roman"/>
          <w:sz w:val="24"/>
        </w:rPr>
      </w:pPr>
    </w:p>
    <w:p w14:paraId="4ED843DF" w14:textId="77777777" w:rsidR="00886B0A" w:rsidRPr="00886B0A" w:rsidRDefault="00AE4A0F" w:rsidP="00474592">
      <w:pPr>
        <w:spacing w:line="240" w:lineRule="exact"/>
        <w:rPr>
          <w:rFonts w:ascii="Times New Roman" w:hAnsi="Times New Roman"/>
          <w:sz w:val="24"/>
        </w:rPr>
      </w:pPr>
      <w:r>
        <w:rPr>
          <w:rFonts w:ascii="Times New Roman" w:hAnsi="Times New Roman"/>
          <w:sz w:val="24"/>
        </w:rPr>
        <w:t xml:space="preserve">While not scripture, the </w:t>
      </w:r>
      <w:r w:rsidRPr="00AE4A0F">
        <w:rPr>
          <w:rFonts w:ascii="Times New Roman" w:hAnsi="Times New Roman"/>
          <w:b/>
          <w:i/>
          <w:sz w:val="24"/>
        </w:rPr>
        <w:t>Journal of Discourses</w:t>
      </w:r>
      <w:r>
        <w:rPr>
          <w:rFonts w:ascii="Times New Roman" w:hAnsi="Times New Roman"/>
          <w:sz w:val="24"/>
        </w:rPr>
        <w:t xml:space="preserve"> records the sermons of early Mormon leaders. </w:t>
      </w:r>
      <w:r w:rsidRPr="00AE4A0F">
        <w:rPr>
          <w:rFonts w:ascii="Times New Roman" w:hAnsi="Times New Roman"/>
          <w:i/>
          <w:sz w:val="24"/>
        </w:rPr>
        <w:t>The Changing World of Mormonism</w:t>
      </w:r>
      <w:r>
        <w:rPr>
          <w:rFonts w:ascii="Times New Roman" w:hAnsi="Times New Roman"/>
          <w:sz w:val="24"/>
        </w:rPr>
        <w:t xml:space="preserve"> by Jerald and Sandra Tanner document problems in Mormonism.</w:t>
      </w:r>
    </w:p>
    <w:p w14:paraId="59B0B0AE" w14:textId="77777777" w:rsidR="00886B0A" w:rsidRDefault="00886B0A" w:rsidP="00474592">
      <w:pPr>
        <w:spacing w:line="240" w:lineRule="exact"/>
        <w:rPr>
          <w:rFonts w:ascii="Times New Roman" w:hAnsi="Times New Roman"/>
          <w:sz w:val="24"/>
        </w:rPr>
      </w:pPr>
    </w:p>
    <w:p w14:paraId="6A76E7EA" w14:textId="77777777" w:rsidR="007C20E8" w:rsidRPr="007C20E8" w:rsidRDefault="007C20E8" w:rsidP="007C20E8">
      <w:pPr>
        <w:spacing w:line="240" w:lineRule="exact"/>
        <w:jc w:val="center"/>
        <w:rPr>
          <w:rFonts w:ascii="Times New Roman" w:hAnsi="Times New Roman"/>
          <w:b/>
          <w:sz w:val="24"/>
        </w:rPr>
      </w:pPr>
      <w:r w:rsidRPr="007C20E8">
        <w:rPr>
          <w:rFonts w:ascii="Times New Roman" w:hAnsi="Times New Roman"/>
          <w:b/>
          <w:sz w:val="24"/>
        </w:rPr>
        <w:t>Mormon Missionaries</w:t>
      </w:r>
    </w:p>
    <w:p w14:paraId="6EABDAA4" w14:textId="77777777" w:rsidR="007C20E8" w:rsidRDefault="007C20E8" w:rsidP="00474592">
      <w:pPr>
        <w:spacing w:line="240" w:lineRule="exact"/>
        <w:rPr>
          <w:rFonts w:ascii="Times New Roman" w:hAnsi="Times New Roman"/>
          <w:sz w:val="24"/>
        </w:rPr>
      </w:pPr>
    </w:p>
    <w:p w14:paraId="51EFAF3A" w14:textId="77777777" w:rsidR="00B94313" w:rsidRDefault="00B94313" w:rsidP="00474592">
      <w:pPr>
        <w:spacing w:line="240" w:lineRule="exact"/>
        <w:rPr>
          <w:rFonts w:ascii="Times New Roman" w:hAnsi="Times New Roman"/>
          <w:sz w:val="28"/>
        </w:rPr>
      </w:pPr>
      <w:r>
        <w:rPr>
          <w:rFonts w:ascii="Times New Roman" w:hAnsi="Times New Roman"/>
          <w:sz w:val="24"/>
        </w:rPr>
        <w:t xml:space="preserve">Mormon </w:t>
      </w:r>
      <w:r w:rsidR="00DF1CDC">
        <w:rPr>
          <w:rFonts w:ascii="Times New Roman" w:hAnsi="Times New Roman"/>
          <w:sz w:val="24"/>
        </w:rPr>
        <w:t>young men</w:t>
      </w:r>
      <w:r>
        <w:rPr>
          <w:rFonts w:ascii="Times New Roman" w:hAnsi="Times New Roman"/>
          <w:sz w:val="24"/>
        </w:rPr>
        <w:t xml:space="preserve"> </w:t>
      </w:r>
      <w:r w:rsidR="00DF1CDC">
        <w:rPr>
          <w:rFonts w:ascii="Times New Roman" w:hAnsi="Times New Roman"/>
          <w:sz w:val="24"/>
        </w:rPr>
        <w:t>often</w:t>
      </w:r>
      <w:r>
        <w:rPr>
          <w:rFonts w:ascii="Times New Roman" w:hAnsi="Times New Roman"/>
          <w:sz w:val="24"/>
        </w:rPr>
        <w:t xml:space="preserve"> go on a mission for 18 months to two years, </w:t>
      </w:r>
      <w:r w:rsidR="00DF1CDC">
        <w:rPr>
          <w:rFonts w:ascii="Times New Roman" w:hAnsi="Times New Roman"/>
          <w:sz w:val="24"/>
        </w:rPr>
        <w:t>after first attending</w:t>
      </w:r>
      <w:r w:rsidR="00AE4A0F">
        <w:rPr>
          <w:rFonts w:ascii="Times New Roman" w:hAnsi="Times New Roman"/>
          <w:sz w:val="24"/>
        </w:rPr>
        <w:t xml:space="preserve"> </w:t>
      </w:r>
      <w:r>
        <w:rPr>
          <w:rFonts w:ascii="Times New Roman" w:hAnsi="Times New Roman"/>
          <w:sz w:val="24"/>
        </w:rPr>
        <w:t xml:space="preserve">“seminary” to learn what to say to unsettle </w:t>
      </w:r>
      <w:r w:rsidR="00AE4A0F">
        <w:rPr>
          <w:rFonts w:ascii="Times New Roman" w:hAnsi="Times New Roman"/>
          <w:sz w:val="24"/>
        </w:rPr>
        <w:t xml:space="preserve">naïve </w:t>
      </w:r>
      <w:r>
        <w:rPr>
          <w:rFonts w:ascii="Times New Roman" w:hAnsi="Times New Roman"/>
          <w:sz w:val="24"/>
        </w:rPr>
        <w:t xml:space="preserve">Christians. </w:t>
      </w:r>
      <w:r w:rsidR="00AE4A0F">
        <w:rPr>
          <w:rFonts w:ascii="Times New Roman" w:hAnsi="Times New Roman"/>
          <w:sz w:val="24"/>
        </w:rPr>
        <w:t>Following are</w:t>
      </w:r>
      <w:r>
        <w:rPr>
          <w:rFonts w:ascii="Times New Roman" w:hAnsi="Times New Roman"/>
          <w:sz w:val="24"/>
        </w:rPr>
        <w:t xml:space="preserve"> many of their arguments and how to respond to them. Now that we </w:t>
      </w:r>
      <w:r w:rsidR="00AE4A0F">
        <w:rPr>
          <w:rFonts w:ascii="Times New Roman" w:hAnsi="Times New Roman"/>
          <w:sz w:val="24"/>
        </w:rPr>
        <w:t>have briefly touched on their</w:t>
      </w:r>
      <w:r>
        <w:rPr>
          <w:rFonts w:ascii="Times New Roman" w:hAnsi="Times New Roman"/>
          <w:sz w:val="24"/>
        </w:rPr>
        <w:t xml:space="preserve"> history, in class we will focus on the more interesting part, </w:t>
      </w:r>
      <w:r w:rsidR="00AE4A0F">
        <w:rPr>
          <w:rFonts w:ascii="Times New Roman" w:hAnsi="Times New Roman"/>
          <w:sz w:val="24"/>
        </w:rPr>
        <w:t>how to</w:t>
      </w:r>
      <w:r>
        <w:rPr>
          <w:rFonts w:ascii="Times New Roman" w:hAnsi="Times New Roman"/>
          <w:sz w:val="24"/>
        </w:rPr>
        <w:t xml:space="preserve"> witness to Mormons.</w:t>
      </w:r>
    </w:p>
    <w:p w14:paraId="73222267" w14:textId="77777777" w:rsidR="00E458BE" w:rsidRDefault="00E458BE">
      <w:pPr>
        <w:spacing w:line="240" w:lineRule="exact"/>
        <w:jc w:val="center"/>
        <w:rPr>
          <w:rFonts w:ascii="Times New Roman" w:hAnsi="Times New Roman"/>
          <w:b/>
          <w:sz w:val="30"/>
        </w:rPr>
      </w:pPr>
      <w:r>
        <w:rPr>
          <w:rFonts w:ascii="Times New Roman" w:hAnsi="Times New Roman"/>
          <w:sz w:val="24"/>
        </w:rPr>
        <w:br w:type="page"/>
      </w:r>
      <w:r w:rsidR="001B09CE">
        <w:rPr>
          <w:rFonts w:ascii="Times New Roman" w:hAnsi="Times New Roman"/>
          <w:b/>
          <w:sz w:val="30"/>
        </w:rPr>
        <w:lastRenderedPageBreak/>
        <w:t>LDS Tricks for Naive Christians</w:t>
      </w:r>
    </w:p>
    <w:p w14:paraId="7F8EBD8E" w14:textId="77777777" w:rsidR="00E458BE" w:rsidRDefault="00E458BE" w:rsidP="00474592">
      <w:pPr>
        <w:spacing w:line="240" w:lineRule="exact"/>
        <w:rPr>
          <w:rFonts w:ascii="Times New Roman" w:hAnsi="Times New Roman"/>
          <w:sz w:val="24"/>
        </w:rPr>
      </w:pPr>
    </w:p>
    <w:p w14:paraId="220ADF68" w14:textId="77777777" w:rsidR="00E458BE" w:rsidRDefault="00E458BE" w:rsidP="00474592">
      <w:pPr>
        <w:spacing w:line="240" w:lineRule="exact"/>
        <w:rPr>
          <w:rFonts w:ascii="Times New Roman" w:hAnsi="Times New Roman"/>
          <w:i/>
          <w:sz w:val="24"/>
        </w:rPr>
      </w:pPr>
      <w:r>
        <w:rPr>
          <w:rFonts w:ascii="Times New Roman" w:hAnsi="Times New Roman"/>
          <w:i/>
          <w:sz w:val="24"/>
        </w:rPr>
        <w:t>How can you trust the Bible today. Do you know there are over 200,000 known changes in it?</w:t>
      </w:r>
    </w:p>
    <w:p w14:paraId="16296523" w14:textId="77777777" w:rsidR="00E458BE" w:rsidRDefault="00E458BE" w:rsidP="00474592">
      <w:pPr>
        <w:spacing w:line="240" w:lineRule="exact"/>
        <w:rPr>
          <w:rFonts w:ascii="Times New Roman" w:hAnsi="Times New Roman"/>
          <w:sz w:val="24"/>
        </w:rPr>
      </w:pPr>
      <w:r>
        <w:rPr>
          <w:rFonts w:ascii="Times New Roman" w:hAnsi="Times New Roman"/>
          <w:sz w:val="24"/>
        </w:rPr>
        <w:t>That figure includes even one-letter changes in over 20,000 manuscripts. That is roughly 10 per manuscript, which is amazingly good. That compares to over 4,000 changes in the Book of Mormon and many in the Doctrines and Covenants. As one Mormon said, Joseph Smith wrote it, and Joseph Smith had the write to change it. That is the point: Joseph Smith wrote it and not God.</w:t>
      </w:r>
    </w:p>
    <w:p w14:paraId="4D19A6B6" w14:textId="77777777" w:rsidR="00E458BE" w:rsidRDefault="00E458BE" w:rsidP="00474592">
      <w:pPr>
        <w:spacing w:line="240" w:lineRule="exact"/>
        <w:rPr>
          <w:rFonts w:ascii="Times New Roman" w:hAnsi="Times New Roman"/>
          <w:sz w:val="24"/>
        </w:rPr>
      </w:pPr>
    </w:p>
    <w:p w14:paraId="6C1D7A64" w14:textId="77777777" w:rsidR="00E458BE" w:rsidRDefault="00E458BE" w:rsidP="00474592">
      <w:pPr>
        <w:spacing w:line="240" w:lineRule="exact"/>
        <w:rPr>
          <w:rFonts w:ascii="Times New Roman" w:hAnsi="Times New Roman"/>
          <w:sz w:val="24"/>
        </w:rPr>
      </w:pPr>
      <w:r>
        <w:rPr>
          <w:rFonts w:ascii="Times New Roman" w:hAnsi="Times New Roman"/>
          <w:i/>
          <w:sz w:val="24"/>
        </w:rPr>
        <w:t xml:space="preserve">Two examples of trivial contradictions in the Bible are Ezra 2 vs. Neh 7 and Matt 27:9. With corrupt scripture and a corrupt </w:t>
      </w:r>
      <w:smartTag w:uri="urn:schemas-microsoft-com:office:smarttags" w:element="place">
        <w:smartTag w:uri="urn:schemas-microsoft-com:office:smarttags" w:element="PlaceName">
          <w:r>
            <w:rPr>
              <w:rFonts w:ascii="Times New Roman" w:hAnsi="Times New Roman"/>
              <w:i/>
              <w:sz w:val="24"/>
            </w:rPr>
            <w:t>Medieval</w:t>
          </w:r>
        </w:smartTag>
        <w:r>
          <w:rPr>
            <w:rFonts w:ascii="Times New Roman" w:hAnsi="Times New Roman"/>
            <w:i/>
            <w:sz w:val="24"/>
          </w:rPr>
          <w:t xml:space="preserve"> </w:t>
        </w:r>
        <w:smartTag w:uri="urn:schemas-microsoft-com:office:smarttags" w:element="PlaceType">
          <w:r>
            <w:rPr>
              <w:rFonts w:ascii="Times New Roman" w:hAnsi="Times New Roman"/>
              <w:i/>
              <w:sz w:val="24"/>
            </w:rPr>
            <w:t>Church</w:t>
          </w:r>
        </w:smartTag>
      </w:smartTag>
      <w:r>
        <w:rPr>
          <w:rFonts w:ascii="Times New Roman" w:hAnsi="Times New Roman"/>
          <w:i/>
          <w:sz w:val="24"/>
        </w:rPr>
        <w:t xml:space="preserve">, true Christianity was not on the earth as John Wesley, Martin Luther, John Calvin, and others said. That is why God needed to </w:t>
      </w:r>
      <w:proofErr w:type="spellStart"/>
      <w:r>
        <w:rPr>
          <w:rFonts w:ascii="Times New Roman" w:hAnsi="Times New Roman"/>
          <w:i/>
          <w:sz w:val="24"/>
        </w:rPr>
        <w:t>refound</w:t>
      </w:r>
      <w:proofErr w:type="spellEnd"/>
      <w:r>
        <w:rPr>
          <w:rFonts w:ascii="Times New Roman" w:hAnsi="Times New Roman"/>
          <w:i/>
          <w:sz w:val="24"/>
        </w:rPr>
        <w:t xml:space="preserve"> the Church with Joseph Smith, and that is why the Mormon church is the only one with the true authority.</w:t>
      </w:r>
    </w:p>
    <w:p w14:paraId="41ED4C35" w14:textId="77777777" w:rsidR="00E458BE" w:rsidRDefault="00E458BE" w:rsidP="00474592">
      <w:pPr>
        <w:spacing w:line="240" w:lineRule="exact"/>
        <w:rPr>
          <w:rFonts w:ascii="Times New Roman" w:hAnsi="Times New Roman"/>
          <w:sz w:val="24"/>
        </w:rPr>
      </w:pPr>
      <w:r>
        <w:rPr>
          <w:rFonts w:ascii="Times New Roman" w:hAnsi="Times New Roman"/>
          <w:sz w:val="24"/>
        </w:rPr>
        <w:t>God gave His word without error, and He preserved His word without significant error. Ps 119:89-91, Isa 55:11, and Mark 13:31 promise, and archaeology confirms, that God preserves His word. Though many have fulfilled 2 Pet 2:1-3 and 1 Tim 4:1-3, every age had believers (such as the Waldenses in the Middle Ages). Our authority comes straight from Christ dwelling within us, and not indirectly through a convicted occult practitioner and proved counterfeit. The issue is not authority and organization, but following the right Jesus and the right God.</w:t>
      </w:r>
    </w:p>
    <w:p w14:paraId="47916D16" w14:textId="77777777" w:rsidR="00E458BE" w:rsidRDefault="00E458BE" w:rsidP="00474592">
      <w:pPr>
        <w:spacing w:line="240" w:lineRule="exact"/>
        <w:rPr>
          <w:rFonts w:ascii="Times New Roman" w:hAnsi="Times New Roman"/>
          <w:sz w:val="24"/>
        </w:rPr>
      </w:pPr>
    </w:p>
    <w:p w14:paraId="3112CB0C" w14:textId="77777777" w:rsidR="00E458BE" w:rsidRDefault="00E458BE" w:rsidP="00474592">
      <w:pPr>
        <w:spacing w:line="240" w:lineRule="exact"/>
        <w:rPr>
          <w:rFonts w:ascii="Times New Roman" w:hAnsi="Times New Roman"/>
          <w:i/>
          <w:sz w:val="24"/>
        </w:rPr>
      </w:pPr>
      <w:r>
        <w:rPr>
          <w:rFonts w:ascii="Times New Roman" w:hAnsi="Times New Roman"/>
          <w:i/>
          <w:sz w:val="24"/>
        </w:rPr>
        <w:t>If you are a member of a Christian church, then which one is the true one</w:t>
      </w:r>
      <w:r w:rsidR="006A4915">
        <w:rPr>
          <w:rFonts w:ascii="Times New Roman" w:hAnsi="Times New Roman"/>
          <w:i/>
          <w:sz w:val="24"/>
        </w:rPr>
        <w:t xml:space="preserve">? </w:t>
      </w:r>
      <w:r>
        <w:rPr>
          <w:rFonts w:ascii="Times New Roman" w:hAnsi="Times New Roman"/>
          <w:i/>
          <w:sz w:val="24"/>
        </w:rPr>
        <w:t>There are over 2,000 different churches making that claim.</w:t>
      </w:r>
    </w:p>
    <w:p w14:paraId="39044DF9" w14:textId="77777777" w:rsidR="00E458BE" w:rsidRDefault="00E458BE" w:rsidP="00474592">
      <w:pPr>
        <w:spacing w:line="240" w:lineRule="exact"/>
        <w:rPr>
          <w:rFonts w:ascii="Times New Roman" w:hAnsi="Times New Roman"/>
          <w:sz w:val="24"/>
        </w:rPr>
      </w:pPr>
      <w:r>
        <w:rPr>
          <w:rFonts w:ascii="Times New Roman" w:hAnsi="Times New Roman"/>
          <w:sz w:val="24"/>
        </w:rPr>
        <w:t xml:space="preserve">That's a case of the pot calling the kettle black. In 2,000 years, those 2,000 supposedly Christian churches include over 200 </w:t>
      </w:r>
      <w:r w:rsidR="009B3FE8">
        <w:rPr>
          <w:rFonts w:ascii="Times New Roman" w:hAnsi="Times New Roman"/>
          <w:sz w:val="24"/>
        </w:rPr>
        <w:t>“</w:t>
      </w:r>
      <w:r>
        <w:rPr>
          <w:rFonts w:ascii="Times New Roman" w:hAnsi="Times New Roman"/>
          <w:sz w:val="24"/>
        </w:rPr>
        <w:t>Mormon</w:t>
      </w:r>
      <w:r w:rsidR="009B3FE8">
        <w:rPr>
          <w:rFonts w:ascii="Times New Roman" w:hAnsi="Times New Roman"/>
          <w:sz w:val="24"/>
        </w:rPr>
        <w:t>”</w:t>
      </w:r>
      <w:r>
        <w:rPr>
          <w:rFonts w:ascii="Times New Roman" w:hAnsi="Times New Roman"/>
          <w:sz w:val="24"/>
        </w:rPr>
        <w:t xml:space="preserve"> churches that started within 1</w:t>
      </w:r>
      <w:r w:rsidR="00E43A9A">
        <w:rPr>
          <w:rFonts w:ascii="Times New Roman" w:hAnsi="Times New Roman"/>
          <w:sz w:val="24"/>
        </w:rPr>
        <w:t>75</w:t>
      </w:r>
      <w:r>
        <w:rPr>
          <w:rFonts w:ascii="Times New Roman" w:hAnsi="Times New Roman"/>
          <w:sz w:val="24"/>
        </w:rPr>
        <w:t xml:space="preserve"> years ago. True Christians are in many Christian denominations, because the true Church is not an organization unified in mere men, but all Christians who believe and obey God's Truth.</w:t>
      </w:r>
    </w:p>
    <w:p w14:paraId="75300F4A" w14:textId="77777777" w:rsidR="00E458BE" w:rsidRDefault="00E458BE" w:rsidP="00474592">
      <w:pPr>
        <w:spacing w:line="240" w:lineRule="exact"/>
        <w:rPr>
          <w:rFonts w:ascii="Times New Roman" w:hAnsi="Times New Roman"/>
          <w:sz w:val="24"/>
        </w:rPr>
      </w:pPr>
    </w:p>
    <w:p w14:paraId="4FC76ED0" w14:textId="77777777" w:rsidR="00E458BE" w:rsidRDefault="00E458BE" w:rsidP="00474592">
      <w:pPr>
        <w:pStyle w:val="BodyText"/>
        <w:spacing w:line="240" w:lineRule="exact"/>
        <w:jc w:val="left"/>
      </w:pPr>
      <w:r>
        <w:t>In Ezek 37:16-17, are the two pieces of wood the Bible and the Book of Mormon, as Mormons claim?</w:t>
      </w:r>
    </w:p>
    <w:p w14:paraId="30F2EED1" w14:textId="77777777" w:rsidR="00E458BE" w:rsidRDefault="00E458BE" w:rsidP="00474592">
      <w:pPr>
        <w:spacing w:line="240" w:lineRule="exact"/>
        <w:rPr>
          <w:sz w:val="24"/>
        </w:rPr>
      </w:pPr>
      <w:r>
        <w:rPr>
          <w:sz w:val="24"/>
        </w:rPr>
        <w:t>No, because Ezek 37:18b-28 says it tells already us what these two sticks mean. It means the two peoples (not scriptures) will be joined as one. At that time there was gr</w:t>
      </w:r>
      <w:r w:rsidR="009B3FE8">
        <w:rPr>
          <w:sz w:val="24"/>
        </w:rPr>
        <w:t xml:space="preserve">eat animosity between </w:t>
      </w:r>
      <w:smartTag w:uri="urn:schemas-microsoft-com:office:smarttags" w:element="place">
        <w:smartTag w:uri="urn:schemas-microsoft-com:office:smarttags" w:element="country-region">
          <w:r w:rsidR="009B3FE8">
            <w:rPr>
              <w:sz w:val="24"/>
            </w:rPr>
            <w:t>I</w:t>
          </w:r>
          <w:r>
            <w:rPr>
              <w:sz w:val="24"/>
            </w:rPr>
            <w:t>srael</w:t>
          </w:r>
        </w:smartTag>
      </w:smartTag>
      <w:r>
        <w:rPr>
          <w:sz w:val="24"/>
        </w:rPr>
        <w:t xml:space="preserve"> and </w:t>
      </w:r>
      <w:smartTag w:uri="urn:schemas-microsoft-com:office:smarttags" w:element="place">
        <w:smartTag w:uri="urn:schemas-microsoft-com:office:smarttags" w:element="country-region">
          <w:r>
            <w:rPr>
              <w:sz w:val="24"/>
            </w:rPr>
            <w:t>Judah</w:t>
          </w:r>
        </w:smartTag>
      </w:smartTag>
      <w:r>
        <w:rPr>
          <w:sz w:val="24"/>
        </w:rPr>
        <w:t>, but they prophecy says they were to be gathered from among the nations where they were scattered, David will reign over them (Ezek 37:24), and they will live in the land where their ancestors lived (Ezek 37:25).</w:t>
      </w:r>
    </w:p>
    <w:p w14:paraId="72C085D0" w14:textId="77777777" w:rsidR="00E458BE" w:rsidRDefault="00E458BE" w:rsidP="00474592">
      <w:pPr>
        <w:spacing w:line="240" w:lineRule="exact"/>
        <w:rPr>
          <w:rFonts w:ascii="Times New Roman" w:hAnsi="Times New Roman"/>
          <w:sz w:val="24"/>
        </w:rPr>
      </w:pPr>
    </w:p>
    <w:p w14:paraId="5EDA7E1D" w14:textId="77777777" w:rsidR="00E458BE" w:rsidRDefault="00E458BE" w:rsidP="00474592">
      <w:pPr>
        <w:spacing w:line="240" w:lineRule="exact"/>
        <w:rPr>
          <w:rFonts w:ascii="Times New Roman" w:hAnsi="Times New Roman"/>
          <w:i/>
          <w:sz w:val="24"/>
        </w:rPr>
      </w:pPr>
      <w:r>
        <w:rPr>
          <w:rFonts w:ascii="Times New Roman" w:hAnsi="Times New Roman"/>
          <w:i/>
          <w:sz w:val="24"/>
        </w:rPr>
        <w:t xml:space="preserve">I can't relate to a remote God -- </w:t>
      </w:r>
      <w:r w:rsidR="009B3FE8">
        <w:rPr>
          <w:rFonts w:ascii="Times New Roman" w:hAnsi="Times New Roman"/>
          <w:i/>
          <w:sz w:val="24"/>
        </w:rPr>
        <w:t>“</w:t>
      </w:r>
      <w:r>
        <w:rPr>
          <w:rFonts w:ascii="Times New Roman" w:hAnsi="Times New Roman"/>
          <w:i/>
          <w:sz w:val="24"/>
        </w:rPr>
        <w:t>without body, parts, or passions</w:t>
      </w:r>
      <w:r w:rsidR="009B3FE8">
        <w:rPr>
          <w:rFonts w:ascii="Times New Roman" w:hAnsi="Times New Roman"/>
          <w:i/>
          <w:sz w:val="24"/>
        </w:rPr>
        <w:t>”</w:t>
      </w:r>
      <w:r>
        <w:rPr>
          <w:rFonts w:ascii="Times New Roman" w:hAnsi="Times New Roman"/>
          <w:i/>
          <w:sz w:val="24"/>
        </w:rPr>
        <w:t>. Certainly God loves.</w:t>
      </w:r>
    </w:p>
    <w:p w14:paraId="7F24FA9E" w14:textId="77777777" w:rsidR="00E458BE" w:rsidRDefault="00E458BE" w:rsidP="00474592">
      <w:pPr>
        <w:spacing w:line="240" w:lineRule="exact"/>
        <w:rPr>
          <w:rFonts w:ascii="Times New Roman" w:hAnsi="Times New Roman"/>
          <w:sz w:val="24"/>
        </w:rPr>
      </w:pPr>
      <w:r>
        <w:rPr>
          <w:rFonts w:ascii="Times New Roman" w:hAnsi="Times New Roman"/>
          <w:sz w:val="24"/>
        </w:rPr>
        <w:t>Of course. In that phrase passions mean fleshly passions, and the real God never had sex with His creatures – unlike the Mormon god and Mary.</w:t>
      </w:r>
    </w:p>
    <w:p w14:paraId="48AF88AB" w14:textId="77777777" w:rsidR="00E458BE" w:rsidRDefault="00E458BE" w:rsidP="00474592">
      <w:pPr>
        <w:spacing w:line="240" w:lineRule="exact"/>
        <w:rPr>
          <w:rFonts w:ascii="Times New Roman" w:hAnsi="Times New Roman"/>
          <w:i/>
          <w:sz w:val="24"/>
        </w:rPr>
      </w:pPr>
    </w:p>
    <w:p w14:paraId="111AD8F9" w14:textId="77777777" w:rsidR="00E458BE" w:rsidRDefault="00E458BE" w:rsidP="00474592">
      <w:pPr>
        <w:spacing w:line="240" w:lineRule="exact"/>
        <w:rPr>
          <w:rFonts w:ascii="Times New Roman" w:hAnsi="Times New Roman"/>
          <w:i/>
          <w:sz w:val="24"/>
        </w:rPr>
      </w:pPr>
      <w:r>
        <w:rPr>
          <w:rFonts w:ascii="Times New Roman" w:hAnsi="Times New Roman"/>
          <w:i/>
          <w:sz w:val="24"/>
        </w:rPr>
        <w:t>In Gen 1:26-27 God says let us make man in our image. So of course God looks like a man.</w:t>
      </w:r>
    </w:p>
    <w:p w14:paraId="4E027B8F" w14:textId="77777777" w:rsidR="00E458BE" w:rsidRDefault="00E458BE" w:rsidP="00474592">
      <w:pPr>
        <w:spacing w:line="240" w:lineRule="exact"/>
        <w:rPr>
          <w:rFonts w:ascii="Times New Roman" w:hAnsi="Times New Roman"/>
          <w:sz w:val="24"/>
        </w:rPr>
      </w:pPr>
      <w:r>
        <w:rPr>
          <w:rFonts w:ascii="Times New Roman" w:hAnsi="Times New Roman"/>
          <w:sz w:val="24"/>
        </w:rPr>
        <w:t xml:space="preserve">Even in Mormon belief, neither Jesus nor the Holy Spirit had a physical body at that time. So </w:t>
      </w:r>
      <w:r w:rsidR="009B3FE8">
        <w:rPr>
          <w:rFonts w:ascii="Times New Roman" w:hAnsi="Times New Roman"/>
          <w:sz w:val="24"/>
        </w:rPr>
        <w:t>“</w:t>
      </w:r>
      <w:r>
        <w:rPr>
          <w:rFonts w:ascii="Times New Roman" w:hAnsi="Times New Roman"/>
          <w:sz w:val="24"/>
        </w:rPr>
        <w:t>image</w:t>
      </w:r>
      <w:r w:rsidR="009B3FE8">
        <w:rPr>
          <w:rFonts w:ascii="Times New Roman" w:hAnsi="Times New Roman"/>
          <w:sz w:val="24"/>
        </w:rPr>
        <w:t>”</w:t>
      </w:r>
      <w:r>
        <w:rPr>
          <w:rFonts w:ascii="Times New Roman" w:hAnsi="Times New Roman"/>
          <w:sz w:val="24"/>
        </w:rPr>
        <w:t xml:space="preserve"> cannot be physical body here.</w:t>
      </w:r>
    </w:p>
    <w:p w14:paraId="504AF224" w14:textId="77777777" w:rsidR="00E458BE" w:rsidRDefault="00E458BE" w:rsidP="00474592">
      <w:pPr>
        <w:spacing w:line="240" w:lineRule="exact"/>
        <w:rPr>
          <w:rFonts w:ascii="Times New Roman" w:hAnsi="Times New Roman"/>
          <w:sz w:val="24"/>
        </w:rPr>
      </w:pPr>
    </w:p>
    <w:p w14:paraId="66383D12" w14:textId="77777777" w:rsidR="00E458BE" w:rsidRDefault="00E458BE" w:rsidP="00474592">
      <w:pPr>
        <w:spacing w:line="240" w:lineRule="exact"/>
        <w:rPr>
          <w:rFonts w:ascii="Times New Roman" w:hAnsi="Times New Roman"/>
          <w:sz w:val="24"/>
        </w:rPr>
      </w:pPr>
      <w:r>
        <w:rPr>
          <w:rFonts w:ascii="Times New Roman" w:hAnsi="Times New Roman"/>
          <w:i/>
          <w:sz w:val="24"/>
        </w:rPr>
        <w:t>Many passages talk of God's right arm and hands, so God has a body like a man.</w:t>
      </w:r>
    </w:p>
    <w:p w14:paraId="168BCE42" w14:textId="77777777" w:rsidR="00E458BE" w:rsidRDefault="00E458BE" w:rsidP="00474592">
      <w:pPr>
        <w:spacing w:line="240" w:lineRule="exact"/>
        <w:rPr>
          <w:rFonts w:ascii="Times New Roman" w:hAnsi="Times New Roman"/>
          <w:sz w:val="24"/>
        </w:rPr>
      </w:pPr>
      <w:r>
        <w:rPr>
          <w:rFonts w:ascii="Times New Roman" w:hAnsi="Times New Roman"/>
          <w:sz w:val="24"/>
        </w:rPr>
        <w:t xml:space="preserve">Ps 91:4 KJV says God cover's us with his </w:t>
      </w:r>
      <w:r>
        <w:rPr>
          <w:rFonts w:ascii="Times New Roman" w:hAnsi="Times New Roman"/>
          <w:b/>
          <w:sz w:val="24"/>
        </w:rPr>
        <w:t>pinions</w:t>
      </w:r>
      <w:r>
        <w:rPr>
          <w:rFonts w:ascii="Times New Roman" w:hAnsi="Times New Roman"/>
          <w:sz w:val="24"/>
        </w:rPr>
        <w:t xml:space="preserve"> --mother hen's breast feathers. That expression of God's love does not make God look like a bird!  Isaiah 44:13 say men worship images in the form of man. If God's body was like man, it should say in God's form.</w:t>
      </w:r>
    </w:p>
    <w:p w14:paraId="0C7470FA" w14:textId="77777777" w:rsidR="00E458BE" w:rsidRDefault="00E458BE" w:rsidP="00474592">
      <w:pPr>
        <w:spacing w:line="240" w:lineRule="exact"/>
        <w:rPr>
          <w:rFonts w:ascii="Times New Roman" w:hAnsi="Times New Roman"/>
          <w:sz w:val="24"/>
        </w:rPr>
      </w:pPr>
    </w:p>
    <w:p w14:paraId="6A1EE6BB" w14:textId="77777777" w:rsidR="00E458BE" w:rsidRDefault="00E458BE" w:rsidP="00474592">
      <w:pPr>
        <w:spacing w:line="240" w:lineRule="exact"/>
        <w:rPr>
          <w:rFonts w:ascii="Times New Roman" w:hAnsi="Times New Roman"/>
          <w:sz w:val="24"/>
        </w:rPr>
      </w:pPr>
      <w:r>
        <w:rPr>
          <w:rFonts w:ascii="Times New Roman" w:hAnsi="Times New Roman"/>
          <w:i/>
          <w:sz w:val="24"/>
        </w:rPr>
        <w:t xml:space="preserve">Both Jesus in John </w:t>
      </w:r>
      <w:smartTag w:uri="urn:schemas-microsoft-com:office:smarttags" w:element="time">
        <w:smartTagPr>
          <w:attr w:name="Minute" w:val="35"/>
          <w:attr w:name="Hour" w:val="10"/>
        </w:smartTagPr>
        <w:r>
          <w:rPr>
            <w:rFonts w:ascii="Times New Roman" w:hAnsi="Times New Roman"/>
            <w:i/>
            <w:sz w:val="24"/>
          </w:rPr>
          <w:t>10:35</w:t>
        </w:r>
      </w:smartTag>
      <w:r>
        <w:rPr>
          <w:rFonts w:ascii="Times New Roman" w:hAnsi="Times New Roman"/>
          <w:i/>
          <w:sz w:val="24"/>
        </w:rPr>
        <w:t xml:space="preserve"> and Paul in 1 Cor 8:5 said th</w:t>
      </w:r>
      <w:r w:rsidR="009B3FE8">
        <w:rPr>
          <w:rFonts w:ascii="Times New Roman" w:hAnsi="Times New Roman"/>
          <w:i/>
          <w:sz w:val="24"/>
        </w:rPr>
        <w:t>e</w:t>
      </w:r>
      <w:r>
        <w:rPr>
          <w:rFonts w:ascii="Times New Roman" w:hAnsi="Times New Roman"/>
          <w:i/>
          <w:sz w:val="24"/>
        </w:rPr>
        <w:t>r</w:t>
      </w:r>
      <w:r w:rsidR="009B3FE8">
        <w:rPr>
          <w:rFonts w:ascii="Times New Roman" w:hAnsi="Times New Roman"/>
          <w:i/>
          <w:sz w:val="24"/>
        </w:rPr>
        <w:t>e</w:t>
      </w:r>
      <w:r>
        <w:rPr>
          <w:rFonts w:ascii="Times New Roman" w:hAnsi="Times New Roman"/>
          <w:i/>
          <w:sz w:val="24"/>
        </w:rPr>
        <w:t xml:space="preserve"> were many gods.</w:t>
      </w:r>
    </w:p>
    <w:p w14:paraId="3E8691D0" w14:textId="77777777" w:rsidR="00E458BE" w:rsidRDefault="00E458BE" w:rsidP="00474592">
      <w:pPr>
        <w:spacing w:line="240" w:lineRule="exact"/>
        <w:rPr>
          <w:rFonts w:ascii="Times New Roman" w:hAnsi="Times New Roman"/>
          <w:sz w:val="24"/>
        </w:rPr>
      </w:pPr>
      <w:r>
        <w:rPr>
          <w:rFonts w:ascii="Times New Roman" w:hAnsi="Times New Roman"/>
          <w:sz w:val="24"/>
        </w:rPr>
        <w:t xml:space="preserve">1 Cor 8:5 refers to all the idols many believed in. I worship the </w:t>
      </w:r>
      <w:r w:rsidR="009B3FE8">
        <w:rPr>
          <w:rFonts w:ascii="Times New Roman" w:hAnsi="Times New Roman"/>
          <w:sz w:val="24"/>
        </w:rPr>
        <w:t>“</w:t>
      </w:r>
      <w:r>
        <w:rPr>
          <w:rFonts w:ascii="Times New Roman" w:hAnsi="Times New Roman"/>
          <w:sz w:val="24"/>
        </w:rPr>
        <w:t>only wise God</w:t>
      </w:r>
      <w:r w:rsidR="009B3FE8">
        <w:rPr>
          <w:rFonts w:ascii="Times New Roman" w:hAnsi="Times New Roman"/>
          <w:sz w:val="24"/>
        </w:rPr>
        <w:t>”</w:t>
      </w:r>
      <w:r>
        <w:rPr>
          <w:rFonts w:ascii="Times New Roman" w:hAnsi="Times New Roman"/>
          <w:sz w:val="24"/>
        </w:rPr>
        <w:t xml:space="preserve"> 1 Tim </w:t>
      </w:r>
      <w:smartTag w:uri="urn:schemas-microsoft-com:office:smarttags" w:element="time">
        <w:smartTagPr>
          <w:attr w:name="Minute" w:val="17"/>
          <w:attr w:name="Hour" w:val="13"/>
        </w:smartTagPr>
        <w:r>
          <w:rPr>
            <w:rFonts w:ascii="Times New Roman" w:hAnsi="Times New Roman"/>
            <w:sz w:val="24"/>
          </w:rPr>
          <w:t>1:17</w:t>
        </w:r>
      </w:smartTag>
      <w:r>
        <w:rPr>
          <w:rFonts w:ascii="Times New Roman" w:hAnsi="Times New Roman"/>
          <w:sz w:val="24"/>
        </w:rPr>
        <w:t xml:space="preserve"> KJV), not a god of this world (2 Cor 4:4, 1 John </w:t>
      </w:r>
      <w:smartTag w:uri="urn:schemas-microsoft-com:office:smarttags" w:element="time">
        <w:smartTagPr>
          <w:attr w:name="Minute" w:val="19"/>
          <w:attr w:name="Hour" w:val="17"/>
        </w:smartTagPr>
        <w:r>
          <w:rPr>
            <w:rFonts w:ascii="Times New Roman" w:hAnsi="Times New Roman"/>
            <w:sz w:val="24"/>
          </w:rPr>
          <w:t>5:19</w:t>
        </w:r>
      </w:smartTag>
      <w:r>
        <w:rPr>
          <w:rFonts w:ascii="Times New Roman" w:hAnsi="Times New Roman"/>
          <w:sz w:val="24"/>
        </w:rPr>
        <w:t>).</w:t>
      </w:r>
    </w:p>
    <w:p w14:paraId="4B94B865" w14:textId="77777777" w:rsidR="00E458BE" w:rsidRDefault="00E458BE" w:rsidP="00474592">
      <w:pPr>
        <w:spacing w:line="240" w:lineRule="exact"/>
        <w:rPr>
          <w:rFonts w:ascii="Times New Roman" w:hAnsi="Times New Roman"/>
          <w:sz w:val="24"/>
        </w:rPr>
      </w:pPr>
    </w:p>
    <w:p w14:paraId="2372E0BF" w14:textId="77777777" w:rsidR="00E458BE" w:rsidRDefault="00E458BE" w:rsidP="00474592">
      <w:pPr>
        <w:spacing w:line="240" w:lineRule="exact"/>
        <w:rPr>
          <w:rFonts w:ascii="Times New Roman" w:hAnsi="Times New Roman"/>
          <w:sz w:val="24"/>
        </w:rPr>
      </w:pPr>
      <w:r>
        <w:rPr>
          <w:rFonts w:ascii="Times New Roman" w:hAnsi="Times New Roman"/>
          <w:i/>
          <w:sz w:val="24"/>
        </w:rPr>
        <w:t>James 1:3 says if anyone lacks wisdom, he should ask God, and God will give it. Was it wrong for Joseph Smith to go in the woods to pray to God which religion was correct?</w:t>
      </w:r>
    </w:p>
    <w:p w14:paraId="0924C200" w14:textId="77777777" w:rsidR="00E458BE" w:rsidRDefault="00E458BE" w:rsidP="00474592">
      <w:pPr>
        <w:spacing w:line="240" w:lineRule="exact"/>
        <w:rPr>
          <w:rFonts w:ascii="Times New Roman" w:hAnsi="Times New Roman"/>
          <w:sz w:val="24"/>
        </w:rPr>
      </w:pPr>
      <w:r>
        <w:rPr>
          <w:rFonts w:ascii="Times New Roman" w:hAnsi="Times New Roman"/>
          <w:sz w:val="24"/>
        </w:rPr>
        <w:t>Which first vision? There are at least three conflicting first visions, and the most popular one was made up in part after his death. I do not believe he even had a first vision.</w:t>
      </w:r>
    </w:p>
    <w:p w14:paraId="62333FD5" w14:textId="77777777" w:rsidR="00E458BE" w:rsidRDefault="00E458BE" w:rsidP="00474592">
      <w:pPr>
        <w:spacing w:line="240" w:lineRule="exact"/>
        <w:rPr>
          <w:rFonts w:ascii="Times New Roman" w:hAnsi="Times New Roman"/>
          <w:sz w:val="24"/>
        </w:rPr>
      </w:pPr>
    </w:p>
    <w:p w14:paraId="6324B34E" w14:textId="77777777" w:rsidR="00E458BE" w:rsidRDefault="00E458BE" w:rsidP="00474592">
      <w:pPr>
        <w:spacing w:line="240" w:lineRule="exact"/>
        <w:rPr>
          <w:rFonts w:ascii="Times New Roman" w:hAnsi="Times New Roman"/>
          <w:sz w:val="24"/>
        </w:rPr>
      </w:pPr>
      <w:r>
        <w:rPr>
          <w:rFonts w:ascii="Times New Roman" w:hAnsi="Times New Roman"/>
          <w:i/>
          <w:sz w:val="24"/>
        </w:rPr>
        <w:t>Will you pray with me right know to ask God if Joseph Smith is a true prophet?</w:t>
      </w:r>
    </w:p>
    <w:p w14:paraId="11FFAAE1" w14:textId="77777777" w:rsidR="00E458BE" w:rsidRDefault="00E458BE" w:rsidP="00474592">
      <w:pPr>
        <w:spacing w:line="240" w:lineRule="exact"/>
        <w:rPr>
          <w:rFonts w:ascii="Times New Roman" w:hAnsi="Times New Roman"/>
          <w:sz w:val="24"/>
        </w:rPr>
      </w:pPr>
      <w:r>
        <w:rPr>
          <w:rFonts w:ascii="Times New Roman" w:hAnsi="Times New Roman"/>
          <w:sz w:val="24"/>
        </w:rPr>
        <w:t xml:space="preserve">Unless you can answer all the objections in </w:t>
      </w:r>
      <w:r>
        <w:rPr>
          <w:rFonts w:ascii="Times New Roman" w:hAnsi="Times New Roman"/>
          <w:i/>
          <w:sz w:val="24"/>
        </w:rPr>
        <w:t>The Changing World of Mormonism</w:t>
      </w:r>
      <w:r>
        <w:rPr>
          <w:rFonts w:ascii="Times New Roman" w:hAnsi="Times New Roman"/>
          <w:sz w:val="24"/>
        </w:rPr>
        <w:t>, why should I pray about a convicted occult worker and proved counterfeiter.</w:t>
      </w:r>
    </w:p>
    <w:p w14:paraId="184B30AA" w14:textId="77777777" w:rsidR="00E458BE" w:rsidRDefault="00E458BE" w:rsidP="00474592">
      <w:pPr>
        <w:spacing w:line="240" w:lineRule="exact"/>
        <w:rPr>
          <w:rFonts w:ascii="Times New Roman" w:hAnsi="Times New Roman"/>
          <w:sz w:val="24"/>
        </w:rPr>
      </w:pPr>
    </w:p>
    <w:p w14:paraId="1796A2B5" w14:textId="77777777" w:rsidR="00E458BE" w:rsidRDefault="00E458BE" w:rsidP="00474592">
      <w:pPr>
        <w:spacing w:line="240" w:lineRule="exact"/>
        <w:rPr>
          <w:rFonts w:ascii="Times New Roman" w:hAnsi="Times New Roman"/>
          <w:i/>
          <w:sz w:val="24"/>
        </w:rPr>
      </w:pPr>
      <w:r>
        <w:rPr>
          <w:rFonts w:ascii="Times New Roman" w:hAnsi="Times New Roman"/>
          <w:i/>
          <w:sz w:val="24"/>
        </w:rPr>
        <w:t xml:space="preserve">Why do you reject the Biblical practice of baptisms for dead people as 1 Cor </w:t>
      </w:r>
      <w:smartTag w:uri="urn:schemas-microsoft-com:office:smarttags" w:element="time">
        <w:smartTagPr>
          <w:attr w:name="Minute" w:val="29"/>
          <w:attr w:name="Hour" w:val="15"/>
        </w:smartTagPr>
        <w:r>
          <w:rPr>
            <w:rFonts w:ascii="Times New Roman" w:hAnsi="Times New Roman"/>
            <w:i/>
            <w:sz w:val="24"/>
          </w:rPr>
          <w:t>15:29</w:t>
        </w:r>
      </w:smartTag>
      <w:r>
        <w:rPr>
          <w:rFonts w:ascii="Times New Roman" w:hAnsi="Times New Roman"/>
          <w:i/>
          <w:sz w:val="24"/>
        </w:rPr>
        <w:t xml:space="preserve">  teaches?</w:t>
      </w:r>
    </w:p>
    <w:p w14:paraId="08ECAF08" w14:textId="77777777" w:rsidR="00E458BE" w:rsidRDefault="00E458BE" w:rsidP="00474592">
      <w:pPr>
        <w:spacing w:line="240" w:lineRule="exact"/>
        <w:rPr>
          <w:rFonts w:ascii="Times New Roman" w:hAnsi="Times New Roman"/>
          <w:sz w:val="24"/>
        </w:rPr>
      </w:pPr>
      <w:r>
        <w:rPr>
          <w:rFonts w:ascii="Times New Roman" w:hAnsi="Times New Roman"/>
          <w:sz w:val="24"/>
        </w:rPr>
        <w:t xml:space="preserve">If baptizing for the dead is one of the most important things we can do, like Mormonism teaches, then why are we not once commanded to do this in scripture? Paul said others (they) in 1 Cor 15:29. A cult in Paul’s time in Greece, called </w:t>
      </w:r>
      <w:r w:rsidR="00F76D2D">
        <w:rPr>
          <w:rFonts w:ascii="Times New Roman" w:hAnsi="Times New Roman"/>
          <w:sz w:val="24"/>
        </w:rPr>
        <w:t>C</w:t>
      </w:r>
      <w:r>
        <w:rPr>
          <w:rFonts w:ascii="Times New Roman" w:hAnsi="Times New Roman"/>
          <w:sz w:val="24"/>
        </w:rPr>
        <w:t>erinthians, baptized for the dead, but nobody ever said Christians were to.</w:t>
      </w:r>
    </w:p>
    <w:p w14:paraId="7B037F00" w14:textId="77777777" w:rsidR="00E458BE" w:rsidRDefault="00E458BE" w:rsidP="00474592">
      <w:pPr>
        <w:spacing w:line="240" w:lineRule="exact"/>
        <w:rPr>
          <w:rFonts w:ascii="Times New Roman" w:hAnsi="Times New Roman"/>
          <w:sz w:val="24"/>
        </w:rPr>
      </w:pPr>
    </w:p>
    <w:p w14:paraId="502C0C93" w14:textId="77777777" w:rsidR="00E458BE" w:rsidRDefault="00E458BE" w:rsidP="00474592">
      <w:pPr>
        <w:spacing w:line="240" w:lineRule="exact"/>
        <w:rPr>
          <w:rFonts w:ascii="Times New Roman" w:hAnsi="Times New Roman"/>
          <w:sz w:val="24"/>
        </w:rPr>
      </w:pPr>
      <w:r>
        <w:rPr>
          <w:rFonts w:ascii="Times New Roman" w:hAnsi="Times New Roman"/>
          <w:i/>
          <w:sz w:val="24"/>
        </w:rPr>
        <w:t>Other points:</w:t>
      </w:r>
      <w:r>
        <w:rPr>
          <w:rFonts w:ascii="Times New Roman" w:hAnsi="Times New Roman"/>
          <w:sz w:val="24"/>
        </w:rPr>
        <w:t xml:space="preserve"> If someone is worshipping the wrong god, has another Christ (2 Cor 11:4), and has a different salvation, then whether he is right or wrong on other issues does not really matter.</w:t>
      </w:r>
    </w:p>
    <w:p w14:paraId="44EB3AB2" w14:textId="77777777" w:rsidR="00D94585" w:rsidRDefault="00D94585" w:rsidP="00D94585">
      <w:pPr>
        <w:spacing w:line="240" w:lineRule="exact"/>
        <w:jc w:val="center"/>
        <w:rPr>
          <w:rFonts w:ascii="Times New Roman" w:hAnsi="Times New Roman"/>
          <w:b/>
          <w:sz w:val="30"/>
        </w:rPr>
      </w:pPr>
      <w:r>
        <w:rPr>
          <w:rFonts w:ascii="Times New Roman" w:hAnsi="Times New Roman"/>
          <w:sz w:val="24"/>
        </w:rPr>
        <w:br w:type="page"/>
      </w:r>
      <w:r>
        <w:rPr>
          <w:rFonts w:ascii="Times New Roman" w:hAnsi="Times New Roman"/>
          <w:b/>
          <w:sz w:val="30"/>
        </w:rPr>
        <w:lastRenderedPageBreak/>
        <w:t>Witnessing to Mormons</w:t>
      </w:r>
    </w:p>
    <w:p w14:paraId="0F378998" w14:textId="77777777" w:rsidR="00D94585" w:rsidRDefault="00D94585" w:rsidP="00474592">
      <w:pPr>
        <w:spacing w:line="240" w:lineRule="exact"/>
        <w:rPr>
          <w:rFonts w:ascii="Times New Roman" w:hAnsi="Times New Roman"/>
          <w:sz w:val="24"/>
        </w:rPr>
      </w:pPr>
    </w:p>
    <w:p w14:paraId="60A65845" w14:textId="77777777" w:rsidR="00D94585" w:rsidRDefault="00841FC6" w:rsidP="00D94585">
      <w:pPr>
        <w:spacing w:line="240" w:lineRule="exact"/>
        <w:rPr>
          <w:rFonts w:ascii="Times New Roman" w:hAnsi="Times New Roman"/>
          <w:sz w:val="24"/>
        </w:rPr>
      </w:pPr>
      <w:r>
        <w:rPr>
          <w:rFonts w:ascii="Times New Roman" w:hAnsi="Times New Roman"/>
          <w:sz w:val="24"/>
        </w:rPr>
        <w:t xml:space="preserve">One can see four categories of </w:t>
      </w:r>
      <w:r w:rsidR="00B12CB6">
        <w:rPr>
          <w:rFonts w:ascii="Times New Roman" w:hAnsi="Times New Roman"/>
          <w:sz w:val="24"/>
        </w:rPr>
        <w:t xml:space="preserve">styles of </w:t>
      </w:r>
      <w:r>
        <w:rPr>
          <w:rFonts w:ascii="Times New Roman" w:hAnsi="Times New Roman"/>
          <w:sz w:val="24"/>
        </w:rPr>
        <w:t>evangelism. Which did Jesus use? Wh</w:t>
      </w:r>
      <w:r w:rsidR="00990D4B">
        <w:rPr>
          <w:rFonts w:ascii="Times New Roman" w:hAnsi="Times New Roman"/>
          <w:sz w:val="24"/>
        </w:rPr>
        <w:t>at</w:t>
      </w:r>
      <w:r>
        <w:rPr>
          <w:rFonts w:ascii="Times New Roman" w:hAnsi="Times New Roman"/>
          <w:sz w:val="24"/>
        </w:rPr>
        <w:t xml:space="preserve"> should we use?</w:t>
      </w:r>
    </w:p>
    <w:p w14:paraId="689536EA" w14:textId="77777777" w:rsidR="00841FC6" w:rsidRDefault="00841FC6" w:rsidP="00D94585">
      <w:pPr>
        <w:spacing w:line="240" w:lineRule="exact"/>
        <w:rPr>
          <w:rFonts w:ascii="Times New Roman" w:hAnsi="Times New Roman"/>
          <w:sz w:val="24"/>
        </w:rPr>
      </w:pPr>
    </w:p>
    <w:p w14:paraId="3F68A5C5" w14:textId="77777777" w:rsidR="00D94585" w:rsidRDefault="00D94585" w:rsidP="00D94585">
      <w:pPr>
        <w:spacing w:line="240" w:lineRule="exact"/>
        <w:rPr>
          <w:rFonts w:ascii="Times New Roman" w:hAnsi="Times New Roman"/>
          <w:sz w:val="24"/>
        </w:rPr>
      </w:pPr>
    </w:p>
    <w:p w14:paraId="2CAC4C96" w14:textId="77777777" w:rsidR="00CA2818" w:rsidRDefault="00CA2818" w:rsidP="00D94585">
      <w:pPr>
        <w:spacing w:line="240" w:lineRule="exact"/>
        <w:rPr>
          <w:rFonts w:ascii="Times New Roman" w:hAnsi="Times New Roman"/>
          <w:sz w:val="24"/>
        </w:rPr>
      </w:pPr>
    </w:p>
    <w:p w14:paraId="6902DE0C" w14:textId="77777777" w:rsidR="00CA2818" w:rsidRDefault="00CA2818" w:rsidP="00D94585">
      <w:pPr>
        <w:spacing w:line="240" w:lineRule="exact"/>
        <w:rPr>
          <w:rFonts w:ascii="Times New Roman" w:hAnsi="Times New Roman"/>
          <w:sz w:val="24"/>
        </w:rPr>
      </w:pPr>
    </w:p>
    <w:p w14:paraId="2E0D5E1C" w14:textId="77777777" w:rsidR="00CA2818" w:rsidRDefault="00CA2818" w:rsidP="00D94585">
      <w:pPr>
        <w:spacing w:line="240" w:lineRule="exact"/>
        <w:rPr>
          <w:rFonts w:ascii="Times New Roman" w:hAnsi="Times New Roman"/>
          <w:sz w:val="24"/>
        </w:rPr>
      </w:pPr>
    </w:p>
    <w:p w14:paraId="51E0134A" w14:textId="77777777" w:rsidR="00CA2818" w:rsidRDefault="00CA2818" w:rsidP="00D94585">
      <w:pPr>
        <w:spacing w:line="240" w:lineRule="exact"/>
        <w:rPr>
          <w:rFonts w:ascii="Times New Roman" w:hAnsi="Times New Roman"/>
          <w:sz w:val="24"/>
        </w:rPr>
      </w:pPr>
    </w:p>
    <w:p w14:paraId="1C50E3CA" w14:textId="77777777" w:rsidR="00CA2818" w:rsidRDefault="00CA2818" w:rsidP="00D94585">
      <w:pPr>
        <w:spacing w:line="240" w:lineRule="exact"/>
        <w:rPr>
          <w:rFonts w:ascii="Times New Roman" w:hAnsi="Times New Roman"/>
          <w:sz w:val="24"/>
        </w:rPr>
      </w:pPr>
    </w:p>
    <w:p w14:paraId="663F710E" w14:textId="77777777" w:rsidR="00CA2818" w:rsidRDefault="00CA2818" w:rsidP="00D94585">
      <w:pPr>
        <w:spacing w:line="240" w:lineRule="exact"/>
        <w:rPr>
          <w:rFonts w:ascii="Times New Roman" w:hAnsi="Times New Roman"/>
          <w:sz w:val="24"/>
        </w:rPr>
      </w:pPr>
    </w:p>
    <w:p w14:paraId="2AE11A87" w14:textId="77777777" w:rsidR="00CA2818" w:rsidRDefault="00CA2818" w:rsidP="00D94585">
      <w:pPr>
        <w:spacing w:line="240" w:lineRule="exact"/>
        <w:rPr>
          <w:rFonts w:ascii="Times New Roman" w:hAnsi="Times New Roman"/>
          <w:sz w:val="24"/>
        </w:rPr>
      </w:pPr>
    </w:p>
    <w:p w14:paraId="18C36ADD" w14:textId="77777777" w:rsidR="00CA2818" w:rsidRDefault="00CA2818" w:rsidP="00D94585">
      <w:pPr>
        <w:spacing w:line="240" w:lineRule="exact"/>
        <w:rPr>
          <w:rFonts w:ascii="Times New Roman" w:hAnsi="Times New Roman"/>
          <w:sz w:val="24"/>
        </w:rPr>
      </w:pPr>
    </w:p>
    <w:p w14:paraId="1BE74E25" w14:textId="77777777" w:rsidR="00CA2818" w:rsidRDefault="00CA2818" w:rsidP="00D94585">
      <w:pPr>
        <w:spacing w:line="240" w:lineRule="exact"/>
        <w:rPr>
          <w:rFonts w:ascii="Times New Roman" w:hAnsi="Times New Roman"/>
          <w:sz w:val="24"/>
        </w:rPr>
      </w:pPr>
    </w:p>
    <w:p w14:paraId="13AD9B37" w14:textId="77777777" w:rsidR="00CA2818" w:rsidRDefault="00CA2818" w:rsidP="00D94585">
      <w:pPr>
        <w:spacing w:line="240" w:lineRule="exact"/>
        <w:rPr>
          <w:rFonts w:ascii="Times New Roman" w:hAnsi="Times New Roman"/>
          <w:sz w:val="24"/>
        </w:rPr>
      </w:pPr>
    </w:p>
    <w:p w14:paraId="0628422F" w14:textId="77777777" w:rsidR="00CA2818" w:rsidRDefault="00CA2818" w:rsidP="00D94585">
      <w:pPr>
        <w:spacing w:line="240" w:lineRule="exact"/>
        <w:rPr>
          <w:rFonts w:ascii="Times New Roman" w:hAnsi="Times New Roman"/>
          <w:sz w:val="24"/>
        </w:rPr>
      </w:pPr>
    </w:p>
    <w:p w14:paraId="517FB733" w14:textId="77777777" w:rsidR="00CA2818" w:rsidRDefault="00CA2818" w:rsidP="00D94585">
      <w:pPr>
        <w:spacing w:line="240" w:lineRule="exact"/>
        <w:rPr>
          <w:rFonts w:ascii="Times New Roman" w:hAnsi="Times New Roman"/>
          <w:sz w:val="24"/>
        </w:rPr>
      </w:pPr>
    </w:p>
    <w:p w14:paraId="2BA40D39" w14:textId="77777777" w:rsidR="00CA2818" w:rsidRDefault="00CA2818" w:rsidP="00D94585">
      <w:pPr>
        <w:spacing w:line="240" w:lineRule="exact"/>
        <w:rPr>
          <w:rFonts w:ascii="Times New Roman" w:hAnsi="Times New Roman"/>
          <w:sz w:val="24"/>
        </w:rPr>
      </w:pPr>
    </w:p>
    <w:p w14:paraId="4F9C1A8C" w14:textId="77777777" w:rsidR="00CA2818" w:rsidRDefault="00000000" w:rsidP="00D94585">
      <w:pPr>
        <w:spacing w:line="240" w:lineRule="exact"/>
        <w:rPr>
          <w:rFonts w:ascii="Times New Roman" w:hAnsi="Times New Roman"/>
          <w:sz w:val="24"/>
        </w:rPr>
      </w:pPr>
      <w:r>
        <w:rPr>
          <w:rFonts w:ascii="Times New Roman" w:hAnsi="Times New Roman"/>
          <w:sz w:val="24"/>
        </w:rPr>
      </w:r>
      <w:r>
        <w:rPr>
          <w:rFonts w:ascii="Times New Roman" w:hAnsi="Times New Roman"/>
          <w:sz w:val="24"/>
        </w:rPr>
        <w:pict w14:anchorId="162B9AED">
          <v:group id="_x0000_s1134" editas="canvas" style="width:259.2pt;height:188.5pt;mso-position-horizontal-relative:char;mso-position-vertical-relative:line" coordorigin="2527,2032" coordsize="7200,5236">
            <o:lock v:ext="edit" aspectratio="t"/>
            <v:shape id="_x0000_s1133" type="#_x0000_t75" style="position:absolute;left:2527;top:2032;width:7200;height:5236" o:preferrelative="f">
              <v:fill o:detectmouseclick="t"/>
              <v:path o:extrusionok="t" o:connecttype="none"/>
              <o:lock v:ext="edit" text="t"/>
            </v:shape>
            <v:shape id="_x0000_s1153" type="#_x0000_t202" style="position:absolute;left:3819;top:2438;width:4687;height:4291">
              <v:fill r:id="rId4" o:title="White marble" rotate="t" type="tile"/>
              <v:textbox inset="3.6pt,5.76pt,3.6pt">
                <w:txbxContent>
                  <w:p w14:paraId="456C3E7B" w14:textId="77777777" w:rsidR="00841FC6" w:rsidRDefault="00841FC6">
                    <w:pPr>
                      <w:rPr>
                        <w:rFonts w:ascii="Arial" w:hAnsi="Arial"/>
                        <w:sz w:val="18"/>
                      </w:rPr>
                    </w:pPr>
                  </w:p>
                  <w:p w14:paraId="64A5C348" w14:textId="77777777" w:rsidR="00841FC6" w:rsidRDefault="00841FC6">
                    <w:pPr>
                      <w:rPr>
                        <w:rFonts w:ascii="Arial" w:hAnsi="Arial"/>
                        <w:sz w:val="18"/>
                      </w:rPr>
                    </w:pPr>
                  </w:p>
                  <w:p w14:paraId="46418FC0" w14:textId="77777777" w:rsidR="00841FC6" w:rsidRDefault="00841FC6">
                    <w:pPr>
                      <w:rPr>
                        <w:rFonts w:ascii="Arial" w:hAnsi="Arial"/>
                        <w:sz w:val="18"/>
                      </w:rPr>
                    </w:pPr>
                  </w:p>
                  <w:p w14:paraId="5C34967C" w14:textId="77777777" w:rsidR="00841FC6" w:rsidRDefault="00841FC6">
                    <w:pPr>
                      <w:rPr>
                        <w:rFonts w:ascii="Arial" w:hAnsi="Arial"/>
                        <w:sz w:val="18"/>
                      </w:rPr>
                    </w:pPr>
                  </w:p>
                  <w:p w14:paraId="687DF5CD" w14:textId="77777777" w:rsidR="00841FC6" w:rsidRDefault="00841FC6">
                    <w:pPr>
                      <w:rPr>
                        <w:rFonts w:ascii="Arial" w:hAnsi="Arial"/>
                        <w:sz w:val="18"/>
                      </w:rPr>
                    </w:pPr>
                  </w:p>
                  <w:p w14:paraId="434BA2BF" w14:textId="77777777" w:rsidR="00841FC6" w:rsidRDefault="00841FC6">
                    <w:pPr>
                      <w:rPr>
                        <w:rFonts w:ascii="Arial" w:hAnsi="Arial"/>
                        <w:sz w:val="18"/>
                      </w:rPr>
                    </w:pPr>
                  </w:p>
                  <w:p w14:paraId="47AF5B18" w14:textId="77777777" w:rsidR="00841FC6" w:rsidRDefault="00841FC6">
                    <w:pPr>
                      <w:rPr>
                        <w:rFonts w:ascii="Arial" w:hAnsi="Arial"/>
                        <w:sz w:val="18"/>
                      </w:rPr>
                    </w:pPr>
                  </w:p>
                  <w:p w14:paraId="2D467C2A" w14:textId="77777777" w:rsidR="00841FC6" w:rsidRDefault="00841FC6">
                    <w:pPr>
                      <w:rPr>
                        <w:rFonts w:ascii="Arial" w:hAnsi="Arial"/>
                        <w:sz w:val="18"/>
                      </w:rPr>
                    </w:pPr>
                  </w:p>
                  <w:p w14:paraId="041625F0" w14:textId="77777777" w:rsidR="00841FC6" w:rsidRDefault="00841FC6">
                    <w:pPr>
                      <w:rPr>
                        <w:rFonts w:ascii="Arial" w:hAnsi="Arial"/>
                        <w:sz w:val="18"/>
                      </w:rPr>
                    </w:pPr>
                  </w:p>
                  <w:p w14:paraId="60BA1106" w14:textId="77777777" w:rsidR="00841FC6" w:rsidRDefault="00841FC6">
                    <w:pPr>
                      <w:rPr>
                        <w:rFonts w:ascii="Arial" w:hAnsi="Arial"/>
                        <w:sz w:val="18"/>
                      </w:rPr>
                    </w:pPr>
                  </w:p>
                  <w:p w14:paraId="5D2BECCB" w14:textId="77777777" w:rsidR="00841FC6" w:rsidRDefault="00841FC6">
                    <w:pPr>
                      <w:rPr>
                        <w:rFonts w:ascii="Arial" w:hAnsi="Arial"/>
                        <w:sz w:val="18"/>
                      </w:rPr>
                    </w:pPr>
                  </w:p>
                  <w:p w14:paraId="79280AE0" w14:textId="77777777" w:rsidR="00841FC6" w:rsidRDefault="00841FC6">
                    <w:pPr>
                      <w:rPr>
                        <w:rFonts w:ascii="Arial" w:hAnsi="Arial"/>
                        <w:sz w:val="18"/>
                      </w:rPr>
                    </w:pPr>
                  </w:p>
                  <w:p w14:paraId="10361922" w14:textId="77777777" w:rsidR="00841FC6" w:rsidRDefault="00841FC6">
                    <w:pPr>
                      <w:rPr>
                        <w:rFonts w:ascii="Arial" w:hAnsi="Arial"/>
                        <w:sz w:val="18"/>
                      </w:rPr>
                    </w:pPr>
                  </w:p>
                  <w:p w14:paraId="066ED43E" w14:textId="77777777" w:rsidR="00841FC6" w:rsidRPr="00841FC6" w:rsidRDefault="00841FC6" w:rsidP="00841FC6">
                    <w:pPr>
                      <w:jc w:val="center"/>
                      <w:rPr>
                        <w:rFonts w:ascii="Arial" w:hAnsi="Arial"/>
                        <w:sz w:val="18"/>
                      </w:rPr>
                    </w:pPr>
                    <w:r w:rsidRPr="00841FC6">
                      <w:rPr>
                        <w:rFonts w:ascii="Arial" w:hAnsi="Arial"/>
                        <w:sz w:val="18"/>
                      </w:rPr>
                      <w:t>Without love we are nothing</w:t>
                    </w:r>
                  </w:p>
                </w:txbxContent>
              </v:textbox>
            </v:shape>
            <v:shape id="_x0000_s1135" type="#_x0000_t202" style="position:absolute;left:3902;top:2522;width:2104;height:720">
              <v:textbox inset="1.44pt,,1.44pt,1.44pt">
                <w:txbxContent>
                  <w:p w14:paraId="2BBCC421" w14:textId="77777777" w:rsidR="00CA2818" w:rsidRPr="00F96895" w:rsidRDefault="00F96895" w:rsidP="00CA2818">
                    <w:pPr>
                      <w:jc w:val="center"/>
                      <w:rPr>
                        <w:rFonts w:ascii="Arial" w:hAnsi="Arial"/>
                        <w:sz w:val="18"/>
                      </w:rPr>
                    </w:pPr>
                    <w:r>
                      <w:rPr>
                        <w:rFonts w:ascii="Arial" w:hAnsi="Arial"/>
                        <w:sz w:val="18"/>
                      </w:rPr>
                      <w:t>Kerygmatic (P</w:t>
                    </w:r>
                    <w:r w:rsidR="00CA2818" w:rsidRPr="00F96895">
                      <w:rPr>
                        <w:rFonts w:ascii="Arial" w:hAnsi="Arial"/>
                        <w:sz w:val="18"/>
                      </w:rPr>
                      <w:t>reach)</w:t>
                    </w:r>
                  </w:p>
                </w:txbxContent>
              </v:textbox>
            </v:shape>
            <v:shape id="_x0000_s1137" type="#_x0000_t202" style="position:absolute;left:3923;top:3292;width:979;height:980">
              <v:textbox inset="1.44pt,1.44pt,1.44pt,1.44pt">
                <w:txbxContent>
                  <w:p w14:paraId="7F5A9B50" w14:textId="77777777" w:rsidR="00F96895" w:rsidRPr="00F96895" w:rsidRDefault="00F96895" w:rsidP="00CA2818">
                    <w:pPr>
                      <w:jc w:val="center"/>
                      <w:rPr>
                        <w:rFonts w:ascii="Arial" w:hAnsi="Arial"/>
                        <w:sz w:val="18"/>
                      </w:rPr>
                    </w:pPr>
                    <w:r>
                      <w:rPr>
                        <w:rFonts w:ascii="Arial" w:hAnsi="Arial"/>
                        <w:sz w:val="18"/>
                      </w:rPr>
                      <w:t>Attract as salt &amp; light</w:t>
                    </w:r>
                  </w:p>
                </w:txbxContent>
              </v:textbox>
            </v:shape>
            <v:shape id="_x0000_s1139" type="#_x0000_t202" style="position:absolute;left:4965;top:3292;width:1062;height:980">
              <v:textbox inset="1.44pt,1.44pt,1.44pt,1.44pt">
                <w:txbxContent>
                  <w:p w14:paraId="2FC1A4A9" w14:textId="77777777" w:rsidR="00F96895" w:rsidRPr="00F96895" w:rsidRDefault="00F96895" w:rsidP="00CA2818">
                    <w:pPr>
                      <w:jc w:val="center"/>
                      <w:rPr>
                        <w:rFonts w:ascii="Arial" w:hAnsi="Arial"/>
                        <w:sz w:val="18"/>
                      </w:rPr>
                    </w:pPr>
                    <w:r>
                      <w:rPr>
                        <w:rFonts w:ascii="Arial" w:hAnsi="Arial"/>
                        <w:sz w:val="18"/>
                      </w:rPr>
                      <w:t>Call to commit-</w:t>
                    </w:r>
                    <w:proofErr w:type="spellStart"/>
                    <w:r>
                      <w:rPr>
                        <w:rFonts w:ascii="Arial" w:hAnsi="Arial"/>
                        <w:sz w:val="18"/>
                      </w:rPr>
                      <w:t>ment</w:t>
                    </w:r>
                    <w:proofErr w:type="spellEnd"/>
                  </w:p>
                </w:txbxContent>
              </v:textbox>
            </v:shape>
            <v:shape id="_x0000_s1143" type="#_x0000_t202" style="position:absolute;left:6298;top:2522;width:2104;height:720">
              <v:textbox inset="1.44pt,,1.44pt,1.44pt">
                <w:txbxContent>
                  <w:p w14:paraId="6FE03915" w14:textId="77777777" w:rsidR="00F96895" w:rsidRDefault="00F96895" w:rsidP="00CA2818">
                    <w:pPr>
                      <w:jc w:val="center"/>
                      <w:rPr>
                        <w:rFonts w:ascii="Arial" w:hAnsi="Arial"/>
                        <w:sz w:val="18"/>
                      </w:rPr>
                    </w:pPr>
                    <w:r>
                      <w:rPr>
                        <w:rFonts w:ascii="Arial" w:hAnsi="Arial"/>
                        <w:sz w:val="18"/>
                      </w:rPr>
                      <w:t>Polemic</w:t>
                    </w:r>
                  </w:p>
                  <w:p w14:paraId="07FADCB5" w14:textId="77777777" w:rsidR="00F96895" w:rsidRPr="00F96895" w:rsidRDefault="00F96895" w:rsidP="00CA2818">
                    <w:pPr>
                      <w:jc w:val="center"/>
                      <w:rPr>
                        <w:rFonts w:ascii="Arial" w:hAnsi="Arial"/>
                        <w:sz w:val="18"/>
                      </w:rPr>
                    </w:pPr>
                    <w:r w:rsidRPr="00F96895">
                      <w:rPr>
                        <w:rFonts w:ascii="Arial" w:hAnsi="Arial"/>
                        <w:sz w:val="18"/>
                      </w:rPr>
                      <w:t>(</w:t>
                    </w:r>
                    <w:r>
                      <w:rPr>
                        <w:rFonts w:ascii="Arial" w:hAnsi="Arial"/>
                        <w:sz w:val="18"/>
                      </w:rPr>
                      <w:t>reprove</w:t>
                    </w:r>
                    <w:r w:rsidRPr="00F96895">
                      <w:rPr>
                        <w:rFonts w:ascii="Arial" w:hAnsi="Arial"/>
                        <w:sz w:val="18"/>
                      </w:rPr>
                      <w:t>)</w:t>
                    </w:r>
                  </w:p>
                </w:txbxContent>
              </v:textbox>
            </v:shape>
            <v:shape id="_x0000_s1144" type="#_x0000_t202" style="position:absolute;left:6306;top:3292;width:2100;height:440">
              <v:textbox inset="1.44pt,1.44pt,1.44pt,1.44pt">
                <w:txbxContent>
                  <w:p w14:paraId="7A35A16E" w14:textId="77777777" w:rsidR="00F96895" w:rsidRPr="00F96895" w:rsidRDefault="00F96895" w:rsidP="00CA2818">
                    <w:pPr>
                      <w:jc w:val="center"/>
                      <w:rPr>
                        <w:rFonts w:ascii="Arial" w:hAnsi="Arial"/>
                        <w:sz w:val="18"/>
                      </w:rPr>
                    </w:pPr>
                    <w:r>
                      <w:rPr>
                        <w:rFonts w:ascii="Arial" w:hAnsi="Arial"/>
                        <w:sz w:val="18"/>
                      </w:rPr>
                      <w:t>Harsh rebuke</w:t>
                    </w:r>
                  </w:p>
                </w:txbxContent>
              </v:textbox>
            </v:shape>
            <v:shape id="_x0000_s1146" type="#_x0000_t202" style="position:absolute;left:6306;top:3811;width:2100;height:420">
              <v:textbox inset="1.44pt,1.44pt,1.44pt,1.44pt">
                <w:txbxContent>
                  <w:p w14:paraId="58A368EC" w14:textId="77777777" w:rsidR="00F96895" w:rsidRPr="00F96895" w:rsidRDefault="00F96895" w:rsidP="00CA2818">
                    <w:pPr>
                      <w:jc w:val="center"/>
                      <w:rPr>
                        <w:rFonts w:ascii="Arial" w:hAnsi="Arial"/>
                        <w:sz w:val="18"/>
                      </w:rPr>
                    </w:pPr>
                    <w:r>
                      <w:rPr>
                        <w:rFonts w:ascii="Arial" w:hAnsi="Arial"/>
                        <w:sz w:val="18"/>
                      </w:rPr>
                      <w:t>Confrontative</w:t>
                    </w:r>
                  </w:p>
                </w:txbxContent>
              </v:textbox>
            </v:shape>
            <v:shape id="_x0000_s1147" type="#_x0000_t202" style="position:absolute;left:6298;top:4503;width:2104;height:719">
              <v:textbox inset="1.44pt,,1.44pt,1.44pt">
                <w:txbxContent>
                  <w:p w14:paraId="38F72227" w14:textId="77777777" w:rsidR="00F96895" w:rsidRDefault="00F96895" w:rsidP="00CA2818">
                    <w:pPr>
                      <w:jc w:val="center"/>
                      <w:rPr>
                        <w:rFonts w:ascii="Arial" w:hAnsi="Arial"/>
                        <w:sz w:val="18"/>
                      </w:rPr>
                    </w:pPr>
                    <w:r>
                      <w:rPr>
                        <w:rFonts w:ascii="Arial" w:hAnsi="Arial"/>
                        <w:sz w:val="18"/>
                      </w:rPr>
                      <w:t>Apologetic</w:t>
                    </w:r>
                  </w:p>
                  <w:p w14:paraId="7BE609D5" w14:textId="77777777" w:rsidR="00F96895" w:rsidRPr="00F96895" w:rsidRDefault="00F96895" w:rsidP="00CA2818">
                    <w:pPr>
                      <w:jc w:val="center"/>
                      <w:rPr>
                        <w:rFonts w:ascii="Arial" w:hAnsi="Arial"/>
                        <w:sz w:val="18"/>
                      </w:rPr>
                    </w:pPr>
                    <w:r w:rsidRPr="00F96895">
                      <w:rPr>
                        <w:rFonts w:ascii="Arial" w:hAnsi="Arial"/>
                        <w:sz w:val="18"/>
                      </w:rPr>
                      <w:t>(</w:t>
                    </w:r>
                    <w:r>
                      <w:rPr>
                        <w:rFonts w:ascii="Arial" w:hAnsi="Arial"/>
                        <w:sz w:val="18"/>
                      </w:rPr>
                      <w:t>Defend</w:t>
                    </w:r>
                    <w:r w:rsidRPr="00F96895">
                      <w:rPr>
                        <w:rFonts w:ascii="Arial" w:hAnsi="Arial"/>
                        <w:sz w:val="18"/>
                      </w:rPr>
                      <w:t>)</w:t>
                    </w:r>
                  </w:p>
                </w:txbxContent>
              </v:textbox>
            </v:shape>
            <v:shape id="_x0000_s1148" type="#_x0000_t202" style="position:absolute;left:6306;top:5251;width:2100;height:460">
              <v:textbox inset="1.44pt,1.44pt,1.44pt,1.44pt">
                <w:txbxContent>
                  <w:p w14:paraId="7501B1D1" w14:textId="77777777" w:rsidR="00F96895" w:rsidRPr="00F96895" w:rsidRDefault="00F96895" w:rsidP="00CA2818">
                    <w:pPr>
                      <w:jc w:val="center"/>
                      <w:rPr>
                        <w:rFonts w:ascii="Arial" w:hAnsi="Arial"/>
                        <w:sz w:val="18"/>
                      </w:rPr>
                    </w:pPr>
                    <w:r>
                      <w:rPr>
                        <w:rFonts w:ascii="Arial" w:hAnsi="Arial"/>
                        <w:sz w:val="18"/>
                      </w:rPr>
                      <w:t>Assertive</w:t>
                    </w:r>
                  </w:p>
                </w:txbxContent>
              </v:textbox>
            </v:shape>
            <v:shape id="_x0000_s1149" type="#_x0000_t202" style="position:absolute;left:6306;top:5792;width:2100;height:419">
              <v:textbox inset="1.44pt,1.44pt,1.44pt,1.44pt">
                <w:txbxContent>
                  <w:p w14:paraId="0024F662" w14:textId="77777777" w:rsidR="00F96895" w:rsidRPr="00F96895" w:rsidRDefault="00F96895" w:rsidP="00CA2818">
                    <w:pPr>
                      <w:jc w:val="center"/>
                      <w:rPr>
                        <w:rFonts w:ascii="Arial" w:hAnsi="Arial"/>
                        <w:sz w:val="18"/>
                      </w:rPr>
                    </w:pPr>
                    <w:r>
                      <w:rPr>
                        <w:rFonts w:ascii="Arial" w:hAnsi="Arial"/>
                        <w:sz w:val="18"/>
                      </w:rPr>
                      <w:t>Reactive</w:t>
                    </w:r>
                    <w:r w:rsidR="00841FC6">
                      <w:rPr>
                        <w:rFonts w:ascii="Arial" w:hAnsi="Arial"/>
                        <w:sz w:val="18"/>
                      </w:rPr>
                      <w:t xml:space="preserve"> (Q&amp;A)</w:t>
                    </w:r>
                  </w:p>
                </w:txbxContent>
              </v:textbox>
            </v:shape>
            <v:shape id="_x0000_s1150" type="#_x0000_t202" style="position:absolute;left:3902;top:4501;width:2104;height:720">
              <v:textbox inset="1.44pt,,1.44pt,1.44pt">
                <w:txbxContent>
                  <w:p w14:paraId="1C2373C9" w14:textId="77777777" w:rsidR="00F96895" w:rsidRDefault="00F96895" w:rsidP="00CA2818">
                    <w:pPr>
                      <w:jc w:val="center"/>
                      <w:rPr>
                        <w:rFonts w:ascii="Arial" w:hAnsi="Arial"/>
                        <w:sz w:val="18"/>
                      </w:rPr>
                    </w:pPr>
                    <w:r>
                      <w:rPr>
                        <w:rFonts w:ascii="Arial" w:hAnsi="Arial"/>
                        <w:sz w:val="18"/>
                      </w:rPr>
                      <w:t>Irenic</w:t>
                    </w:r>
                  </w:p>
                  <w:p w14:paraId="171D9993" w14:textId="77777777" w:rsidR="00F96895" w:rsidRPr="00F96895" w:rsidRDefault="00F96895" w:rsidP="00CA2818">
                    <w:pPr>
                      <w:jc w:val="center"/>
                      <w:rPr>
                        <w:rFonts w:ascii="Arial" w:hAnsi="Arial"/>
                        <w:sz w:val="18"/>
                      </w:rPr>
                    </w:pPr>
                    <w:r w:rsidRPr="00F96895">
                      <w:rPr>
                        <w:rFonts w:ascii="Arial" w:hAnsi="Arial"/>
                        <w:sz w:val="18"/>
                      </w:rPr>
                      <w:t xml:space="preserve"> (</w:t>
                    </w:r>
                    <w:r>
                      <w:rPr>
                        <w:rFonts w:ascii="Arial" w:hAnsi="Arial"/>
                        <w:sz w:val="18"/>
                      </w:rPr>
                      <w:t>Teach</w:t>
                    </w:r>
                    <w:r w:rsidRPr="00F96895">
                      <w:rPr>
                        <w:rFonts w:ascii="Arial" w:hAnsi="Arial"/>
                        <w:sz w:val="18"/>
                      </w:rPr>
                      <w:t>)</w:t>
                    </w:r>
                  </w:p>
                </w:txbxContent>
              </v:textbox>
            </v:shape>
            <v:shape id="_x0000_s1151" type="#_x0000_t202" style="position:absolute;left:3923;top:5271;width:979;height:980">
              <v:textbox inset="1.44pt,,1.44pt,1.44pt">
                <w:txbxContent>
                  <w:p w14:paraId="7D3946C5" w14:textId="77777777" w:rsidR="00F96895" w:rsidRPr="00F96895" w:rsidRDefault="00F96895" w:rsidP="00CA2818">
                    <w:pPr>
                      <w:jc w:val="center"/>
                      <w:rPr>
                        <w:rFonts w:ascii="Arial" w:hAnsi="Arial"/>
                        <w:sz w:val="18"/>
                      </w:rPr>
                    </w:pPr>
                    <w:proofErr w:type="spellStart"/>
                    <w:r>
                      <w:rPr>
                        <w:rFonts w:ascii="Arial" w:hAnsi="Arial"/>
                        <w:sz w:val="18"/>
                      </w:rPr>
                      <w:t>Exposi</w:t>
                    </w:r>
                    <w:proofErr w:type="spellEnd"/>
                    <w:r w:rsidR="00E94EB2">
                      <w:rPr>
                        <w:rFonts w:ascii="Arial" w:hAnsi="Arial"/>
                        <w:sz w:val="18"/>
                      </w:rPr>
                      <w:t>-</w:t>
                    </w:r>
                    <w:r>
                      <w:rPr>
                        <w:rFonts w:ascii="Arial" w:hAnsi="Arial"/>
                        <w:sz w:val="18"/>
                      </w:rPr>
                      <w:t>tory</w:t>
                    </w:r>
                  </w:p>
                </w:txbxContent>
              </v:textbox>
            </v:shape>
            <v:shape id="_x0000_s1152" type="#_x0000_t202" style="position:absolute;left:4965;top:5271;width:1062;height:980">
              <v:textbox inset="1.44pt,,1.44pt,1.44pt">
                <w:txbxContent>
                  <w:p w14:paraId="75D575B0" w14:textId="77777777" w:rsidR="00F96895" w:rsidRDefault="00F96895" w:rsidP="00CA2818">
                    <w:pPr>
                      <w:jc w:val="center"/>
                      <w:rPr>
                        <w:rFonts w:ascii="Arial" w:hAnsi="Arial"/>
                        <w:sz w:val="18"/>
                      </w:rPr>
                    </w:pPr>
                    <w:r>
                      <w:rPr>
                        <w:rFonts w:ascii="Arial" w:hAnsi="Arial"/>
                        <w:sz w:val="18"/>
                      </w:rPr>
                      <w:t>Topical</w:t>
                    </w:r>
                  </w:p>
                  <w:p w14:paraId="1910D1A2" w14:textId="77777777" w:rsidR="00F96895" w:rsidRPr="00F96895" w:rsidRDefault="00F96895" w:rsidP="00CA2818">
                    <w:pPr>
                      <w:jc w:val="center"/>
                      <w:rPr>
                        <w:rFonts w:ascii="Arial" w:hAnsi="Arial"/>
                        <w:sz w:val="18"/>
                      </w:rPr>
                    </w:pPr>
                    <w:r>
                      <w:rPr>
                        <w:rFonts w:ascii="Arial" w:hAnsi="Arial"/>
                        <w:sz w:val="18"/>
                      </w:rPr>
                      <w:t>focus</w:t>
                    </w:r>
                  </w:p>
                </w:txbxContent>
              </v:textbox>
            </v:shape>
            <v:shape id="_x0000_s1154" type="#_x0000_t202" style="position:absolute;left:3902;top:2043;width:4688;height:354" stroked="f">
              <v:textbox inset="1.44pt,1.44pt,1.44pt,0">
                <w:txbxContent>
                  <w:p w14:paraId="42D619B2" w14:textId="77777777" w:rsidR="00841FC6" w:rsidRPr="00841FC6" w:rsidRDefault="00841FC6" w:rsidP="00841FC6">
                    <w:pPr>
                      <w:jc w:val="center"/>
                      <w:rPr>
                        <w:rFonts w:ascii="Arial" w:hAnsi="Arial"/>
                        <w:sz w:val="18"/>
                      </w:rPr>
                    </w:pPr>
                    <w:r>
                      <w:rPr>
                        <w:rFonts w:ascii="Arial" w:hAnsi="Arial"/>
                        <w:sz w:val="18"/>
                      </w:rPr>
                      <w:t>Higher</w:t>
                    </w:r>
                    <w:r w:rsidRPr="00841FC6">
                      <w:rPr>
                        <w:rFonts w:ascii="Arial" w:hAnsi="Arial"/>
                        <w:sz w:val="18"/>
                      </w:rPr>
                      <w:t xml:space="preserve"> emotional content</w:t>
                    </w:r>
                  </w:p>
                </w:txbxContent>
              </v:textbox>
            </v:shape>
            <v:shape id="_x0000_s1155" type="#_x0000_t202" style="position:absolute;left:3860;top:6751;width:4688;height:355" stroked="f">
              <v:textbox inset="1.44pt,1.44pt,1.44pt,0">
                <w:txbxContent>
                  <w:p w14:paraId="0841D1CA" w14:textId="77777777" w:rsidR="00841FC6" w:rsidRPr="00841FC6" w:rsidRDefault="00841FC6" w:rsidP="00841FC6">
                    <w:pPr>
                      <w:jc w:val="center"/>
                      <w:rPr>
                        <w:rFonts w:ascii="Arial" w:hAnsi="Arial"/>
                        <w:sz w:val="18"/>
                      </w:rPr>
                    </w:pPr>
                    <w:r>
                      <w:rPr>
                        <w:rFonts w:ascii="Arial" w:hAnsi="Arial"/>
                        <w:sz w:val="18"/>
                      </w:rPr>
                      <w:t>Higher intellectual</w:t>
                    </w:r>
                    <w:r w:rsidRPr="00841FC6">
                      <w:rPr>
                        <w:rFonts w:ascii="Arial" w:hAnsi="Arial"/>
                        <w:sz w:val="18"/>
                      </w:rPr>
                      <w:t xml:space="preserve"> content</w:t>
                    </w:r>
                  </w:p>
                </w:txbxContent>
              </v:textbox>
            </v:shape>
            <v:shape id="_x0000_s1156" type="#_x0000_t202" style="position:absolute;left:8519;top:4251;width:1208;height:771" filled="f" stroked="f">
              <v:textbox inset="1.44pt,1.44pt,1.44pt,0">
                <w:txbxContent>
                  <w:p w14:paraId="5BD92300" w14:textId="77777777" w:rsidR="00841FC6" w:rsidRPr="00841FC6" w:rsidRDefault="00841FC6" w:rsidP="00841FC6">
                    <w:pPr>
                      <w:jc w:val="center"/>
                      <w:rPr>
                        <w:rFonts w:ascii="Arial" w:hAnsi="Arial"/>
                        <w:sz w:val="18"/>
                      </w:rPr>
                    </w:pPr>
                    <w:r>
                      <w:rPr>
                        <w:rFonts w:ascii="Arial" w:hAnsi="Arial"/>
                        <w:sz w:val="18"/>
                      </w:rPr>
                      <w:t>Equipped believers</w:t>
                    </w:r>
                  </w:p>
                </w:txbxContent>
              </v:textbox>
            </v:shape>
            <v:shape id="_x0000_s1157" type="#_x0000_t202" style="position:absolute;left:2560;top:3689;width:1209;height:1542" filled="f" stroked="f">
              <v:textbox inset="1.44pt,1.44pt,1.44pt,0">
                <w:txbxContent>
                  <w:p w14:paraId="60363BB7" w14:textId="77777777" w:rsidR="00841FC6" w:rsidRPr="00841FC6" w:rsidRDefault="00841FC6" w:rsidP="00841FC6">
                    <w:pPr>
                      <w:jc w:val="center"/>
                      <w:rPr>
                        <w:rFonts w:ascii="Arial" w:hAnsi="Arial"/>
                        <w:sz w:val="18"/>
                      </w:rPr>
                    </w:pPr>
                    <w:r>
                      <w:rPr>
                        <w:rFonts w:ascii="Arial" w:hAnsi="Arial"/>
                        <w:sz w:val="18"/>
                      </w:rPr>
                      <w:t>Both Young and Equipped believers</w:t>
                    </w:r>
                  </w:p>
                </w:txbxContent>
              </v:textbox>
            </v:shape>
            <w10:anchorlock/>
          </v:group>
        </w:pict>
      </w:r>
    </w:p>
    <w:p w14:paraId="32B35AB5" w14:textId="77777777" w:rsidR="002F53C4" w:rsidRDefault="00841FC6" w:rsidP="00D94585">
      <w:pPr>
        <w:spacing w:line="240" w:lineRule="exact"/>
        <w:rPr>
          <w:rFonts w:ascii="Times New Roman" w:hAnsi="Times New Roman"/>
          <w:sz w:val="24"/>
        </w:rPr>
      </w:pPr>
      <w:r>
        <w:rPr>
          <w:rFonts w:ascii="Times New Roman" w:hAnsi="Times New Roman"/>
          <w:sz w:val="24"/>
        </w:rPr>
        <w:t>Today w</w:t>
      </w:r>
      <w:r w:rsidR="00990D4B">
        <w:rPr>
          <w:rFonts w:ascii="Times New Roman" w:hAnsi="Times New Roman"/>
          <w:sz w:val="24"/>
        </w:rPr>
        <w:t>e</w:t>
      </w:r>
      <w:r>
        <w:rPr>
          <w:rFonts w:ascii="Times New Roman" w:hAnsi="Times New Roman"/>
          <w:sz w:val="24"/>
        </w:rPr>
        <w:t xml:space="preserve"> will </w:t>
      </w:r>
      <w:r w:rsidR="00560CE1">
        <w:rPr>
          <w:rFonts w:ascii="Times New Roman" w:hAnsi="Times New Roman"/>
          <w:sz w:val="24"/>
        </w:rPr>
        <w:t>learn</w:t>
      </w:r>
      <w:r>
        <w:rPr>
          <w:rFonts w:ascii="Times New Roman" w:hAnsi="Times New Roman"/>
          <w:sz w:val="24"/>
        </w:rPr>
        <w:t xml:space="preserve"> a </w:t>
      </w:r>
      <w:r w:rsidR="00560CE1">
        <w:rPr>
          <w:rFonts w:ascii="Times New Roman" w:hAnsi="Times New Roman"/>
          <w:sz w:val="24"/>
        </w:rPr>
        <w:t xml:space="preserve">more </w:t>
      </w:r>
      <w:r>
        <w:rPr>
          <w:rFonts w:ascii="Times New Roman" w:hAnsi="Times New Roman"/>
          <w:sz w:val="24"/>
        </w:rPr>
        <w:t>confron</w:t>
      </w:r>
      <w:r w:rsidR="00990D4B">
        <w:rPr>
          <w:rFonts w:ascii="Times New Roman" w:hAnsi="Times New Roman"/>
          <w:sz w:val="24"/>
        </w:rPr>
        <w:t>tative approach, combined with Irenic and Kerygmatic aspects too.</w:t>
      </w:r>
      <w:r>
        <w:rPr>
          <w:rFonts w:ascii="Times New Roman" w:hAnsi="Times New Roman"/>
          <w:sz w:val="24"/>
        </w:rPr>
        <w:t xml:space="preserve"> </w:t>
      </w:r>
    </w:p>
    <w:p w14:paraId="25AB902C" w14:textId="77777777" w:rsidR="002F53C4" w:rsidRDefault="002F53C4" w:rsidP="00D94585">
      <w:pPr>
        <w:spacing w:line="240" w:lineRule="exact"/>
        <w:rPr>
          <w:rFonts w:ascii="Times New Roman" w:hAnsi="Times New Roman"/>
          <w:sz w:val="24"/>
        </w:rPr>
      </w:pPr>
    </w:p>
    <w:p w14:paraId="41C6A739" w14:textId="77777777" w:rsidR="00990D4B" w:rsidRPr="00990D4B" w:rsidRDefault="00CE4672" w:rsidP="00990D4B">
      <w:pPr>
        <w:spacing w:line="240" w:lineRule="exact"/>
        <w:jc w:val="center"/>
        <w:rPr>
          <w:rFonts w:ascii="Times New Roman" w:hAnsi="Times New Roman"/>
          <w:b/>
          <w:sz w:val="24"/>
        </w:rPr>
      </w:pPr>
      <w:r>
        <w:rPr>
          <w:rFonts w:ascii="Times New Roman" w:hAnsi="Times New Roman"/>
          <w:b/>
          <w:sz w:val="24"/>
        </w:rPr>
        <w:t>Pulling down s</w:t>
      </w:r>
      <w:r w:rsidR="00990D4B" w:rsidRPr="00990D4B">
        <w:rPr>
          <w:rFonts w:ascii="Times New Roman" w:hAnsi="Times New Roman"/>
          <w:b/>
          <w:sz w:val="24"/>
        </w:rPr>
        <w:t>trongholds</w:t>
      </w:r>
      <w:r>
        <w:rPr>
          <w:rFonts w:ascii="Times New Roman" w:hAnsi="Times New Roman"/>
          <w:b/>
          <w:sz w:val="24"/>
        </w:rPr>
        <w:t xml:space="preserve"> – a how to g</w:t>
      </w:r>
      <w:r w:rsidR="00990D4B">
        <w:rPr>
          <w:rFonts w:ascii="Times New Roman" w:hAnsi="Times New Roman"/>
          <w:b/>
          <w:sz w:val="24"/>
        </w:rPr>
        <w:t>uide</w:t>
      </w:r>
    </w:p>
    <w:p w14:paraId="7D0A1B3B" w14:textId="77777777" w:rsidR="00990D4B" w:rsidRDefault="00990D4B" w:rsidP="00D94585">
      <w:pPr>
        <w:spacing w:line="240" w:lineRule="exact"/>
        <w:rPr>
          <w:rFonts w:ascii="Times New Roman" w:hAnsi="Times New Roman"/>
          <w:sz w:val="24"/>
        </w:rPr>
      </w:pPr>
    </w:p>
    <w:p w14:paraId="07C3AB5C" w14:textId="77777777" w:rsidR="00990D4B" w:rsidRDefault="00990D4B" w:rsidP="00D94585">
      <w:pPr>
        <w:spacing w:line="240" w:lineRule="exact"/>
        <w:rPr>
          <w:rFonts w:ascii="Times New Roman" w:hAnsi="Times New Roman"/>
          <w:sz w:val="24"/>
        </w:rPr>
      </w:pPr>
      <w:r>
        <w:rPr>
          <w:rFonts w:ascii="Times New Roman" w:hAnsi="Times New Roman"/>
          <w:sz w:val="24"/>
        </w:rPr>
        <w:t>“For though we walk in the flesh, we do not war according to the flesh. For the weapons of our warfare are not carnal but mighty in God for pulling down strongholds, casting down arguments and every high thing that exalts itself against the knowledge of God,…” (1 Cor</w:t>
      </w:r>
      <w:r w:rsidR="001B6AA6">
        <w:rPr>
          <w:rFonts w:ascii="Times New Roman" w:hAnsi="Times New Roman"/>
          <w:sz w:val="24"/>
        </w:rPr>
        <w:t xml:space="preserve"> </w:t>
      </w:r>
      <w:r>
        <w:rPr>
          <w:rFonts w:ascii="Times New Roman" w:hAnsi="Times New Roman"/>
          <w:sz w:val="24"/>
        </w:rPr>
        <w:t>10:3-4a)</w:t>
      </w:r>
    </w:p>
    <w:p w14:paraId="7891A4E3" w14:textId="77777777" w:rsidR="002F53C4" w:rsidRDefault="002F53C4" w:rsidP="00D94585">
      <w:pPr>
        <w:spacing w:line="240" w:lineRule="exact"/>
        <w:rPr>
          <w:rFonts w:ascii="Times New Roman" w:hAnsi="Times New Roman"/>
          <w:sz w:val="24"/>
        </w:rPr>
      </w:pPr>
    </w:p>
    <w:p w14:paraId="066F88B6" w14:textId="77777777" w:rsidR="002F53C4" w:rsidRPr="00990D4B" w:rsidRDefault="00CE4672" w:rsidP="00990D4B">
      <w:pPr>
        <w:spacing w:line="240" w:lineRule="exact"/>
        <w:jc w:val="center"/>
        <w:rPr>
          <w:rFonts w:ascii="Times New Roman" w:hAnsi="Times New Roman"/>
          <w:b/>
          <w:sz w:val="24"/>
        </w:rPr>
      </w:pPr>
      <w:r>
        <w:rPr>
          <w:rFonts w:ascii="Times New Roman" w:hAnsi="Times New Roman"/>
          <w:b/>
          <w:sz w:val="24"/>
        </w:rPr>
        <w:t>The Trebuchet a</w:t>
      </w:r>
      <w:r w:rsidR="00990D4B" w:rsidRPr="00990D4B">
        <w:rPr>
          <w:rFonts w:ascii="Times New Roman" w:hAnsi="Times New Roman"/>
          <w:b/>
          <w:sz w:val="24"/>
        </w:rPr>
        <w:t>pproach</w:t>
      </w:r>
      <w:r w:rsidR="0085076F">
        <w:rPr>
          <w:rFonts w:ascii="Times New Roman" w:hAnsi="Times New Roman"/>
          <w:b/>
          <w:sz w:val="24"/>
        </w:rPr>
        <w:t xml:space="preserve"> on God is not a man</w:t>
      </w:r>
    </w:p>
    <w:p w14:paraId="7FDC657C" w14:textId="77777777" w:rsidR="002F53C4" w:rsidRDefault="002F53C4" w:rsidP="00D94585">
      <w:pPr>
        <w:spacing w:line="240" w:lineRule="exact"/>
        <w:rPr>
          <w:rFonts w:ascii="Times New Roman" w:hAnsi="Times New Roman"/>
          <w:sz w:val="24"/>
        </w:rPr>
      </w:pPr>
    </w:p>
    <w:p w14:paraId="452E4F2A" w14:textId="77777777" w:rsidR="00560CE1" w:rsidRDefault="00560CE1" w:rsidP="00D94585">
      <w:pPr>
        <w:spacing w:line="240" w:lineRule="exact"/>
        <w:rPr>
          <w:rFonts w:ascii="Times New Roman" w:hAnsi="Times New Roman"/>
          <w:sz w:val="24"/>
        </w:rPr>
      </w:pPr>
      <w:r>
        <w:rPr>
          <w:rFonts w:ascii="Times New Roman" w:hAnsi="Times New Roman"/>
          <w:sz w:val="24"/>
        </w:rPr>
        <w:t>If someone you loved were locked away in a castle, you would demolish all the walls if needed to rescue to them. But you do not need to flatten every wall, you only need to make a breach. Here is a way.</w:t>
      </w:r>
    </w:p>
    <w:p w14:paraId="1C9FE7AF" w14:textId="77777777" w:rsidR="00990D4B" w:rsidRDefault="00990D4B" w:rsidP="00990D4B">
      <w:pPr>
        <w:spacing w:line="240" w:lineRule="exact"/>
        <w:ind w:left="288" w:hanging="288"/>
        <w:rPr>
          <w:rFonts w:ascii="Times New Roman" w:hAnsi="Times New Roman"/>
          <w:sz w:val="24"/>
        </w:rPr>
      </w:pPr>
      <w:r>
        <w:rPr>
          <w:rFonts w:ascii="Times New Roman" w:hAnsi="Times New Roman"/>
          <w:sz w:val="24"/>
        </w:rPr>
        <w:t>1. Focused, bold, persistent prayer</w:t>
      </w:r>
      <w:r w:rsidR="00560CE1">
        <w:rPr>
          <w:rFonts w:ascii="Times New Roman" w:hAnsi="Times New Roman"/>
          <w:sz w:val="24"/>
        </w:rPr>
        <w:t>; only God converts</w:t>
      </w:r>
    </w:p>
    <w:p w14:paraId="3D87EDDB" w14:textId="77777777" w:rsidR="00990D4B" w:rsidRDefault="00990D4B" w:rsidP="00990D4B">
      <w:pPr>
        <w:spacing w:line="240" w:lineRule="exact"/>
        <w:ind w:left="288" w:hanging="288"/>
        <w:rPr>
          <w:rFonts w:ascii="Times New Roman" w:hAnsi="Times New Roman"/>
          <w:sz w:val="24"/>
        </w:rPr>
      </w:pPr>
      <w:r>
        <w:rPr>
          <w:rFonts w:ascii="Times New Roman" w:hAnsi="Times New Roman"/>
          <w:sz w:val="24"/>
        </w:rPr>
        <w:t xml:space="preserve">2. </w:t>
      </w:r>
      <w:r w:rsidR="00560CE1">
        <w:rPr>
          <w:rFonts w:ascii="Times New Roman" w:hAnsi="Times New Roman"/>
          <w:sz w:val="24"/>
        </w:rPr>
        <w:t>Build the base:</w:t>
      </w:r>
      <w:r>
        <w:rPr>
          <w:rFonts w:ascii="Times New Roman" w:hAnsi="Times New Roman"/>
          <w:sz w:val="24"/>
        </w:rPr>
        <w:t xml:space="preserve"> </w:t>
      </w:r>
      <w:r w:rsidR="00560CE1">
        <w:rPr>
          <w:rFonts w:ascii="Times New Roman" w:hAnsi="Times New Roman"/>
          <w:sz w:val="24"/>
        </w:rPr>
        <w:t>what if their belief was wrong?</w:t>
      </w:r>
    </w:p>
    <w:p w14:paraId="22BCB6C3" w14:textId="77777777" w:rsidR="00990D4B" w:rsidRDefault="00990D4B" w:rsidP="00990D4B">
      <w:pPr>
        <w:spacing w:line="240" w:lineRule="exact"/>
        <w:ind w:left="288" w:hanging="288"/>
        <w:rPr>
          <w:rFonts w:ascii="Times New Roman" w:hAnsi="Times New Roman"/>
          <w:sz w:val="24"/>
        </w:rPr>
      </w:pPr>
      <w:r>
        <w:rPr>
          <w:rFonts w:ascii="Times New Roman" w:hAnsi="Times New Roman"/>
          <w:sz w:val="24"/>
        </w:rPr>
        <w:t>3. Ammo: Word of God contr</w:t>
      </w:r>
      <w:r w:rsidR="0013497C">
        <w:rPr>
          <w:rFonts w:ascii="Times New Roman" w:hAnsi="Times New Roman"/>
          <w:sz w:val="24"/>
        </w:rPr>
        <w:t xml:space="preserve">adicting </w:t>
      </w:r>
      <w:r>
        <w:rPr>
          <w:rFonts w:ascii="Times New Roman" w:hAnsi="Times New Roman"/>
          <w:sz w:val="24"/>
        </w:rPr>
        <w:t>their errors</w:t>
      </w:r>
    </w:p>
    <w:p w14:paraId="3CBC2644" w14:textId="77777777" w:rsidR="00990D4B" w:rsidRDefault="006B1AFE" w:rsidP="00D94585">
      <w:pPr>
        <w:spacing w:line="240" w:lineRule="exact"/>
        <w:rPr>
          <w:rFonts w:ascii="Times New Roman" w:hAnsi="Times New Roman"/>
          <w:sz w:val="24"/>
        </w:rPr>
      </w:pPr>
      <w:r>
        <w:rPr>
          <w:rFonts w:ascii="Times New Roman" w:hAnsi="Times New Roman"/>
          <w:sz w:val="24"/>
        </w:rPr>
        <w:t>4</w:t>
      </w:r>
      <w:r w:rsidR="00990D4B">
        <w:rPr>
          <w:rFonts w:ascii="Times New Roman" w:hAnsi="Times New Roman"/>
          <w:sz w:val="24"/>
        </w:rPr>
        <w:t xml:space="preserve">. </w:t>
      </w:r>
      <w:r>
        <w:rPr>
          <w:rFonts w:ascii="Times New Roman" w:hAnsi="Times New Roman"/>
          <w:sz w:val="24"/>
        </w:rPr>
        <w:t>Stay out of the way!</w:t>
      </w:r>
    </w:p>
    <w:p w14:paraId="1914C6DD" w14:textId="77777777" w:rsidR="006B1AFE" w:rsidRDefault="006B1AFE" w:rsidP="00D94585">
      <w:pPr>
        <w:spacing w:line="240" w:lineRule="exact"/>
        <w:rPr>
          <w:rFonts w:ascii="Times New Roman" w:hAnsi="Times New Roman"/>
          <w:sz w:val="24"/>
        </w:rPr>
      </w:pPr>
      <w:r>
        <w:rPr>
          <w:rFonts w:ascii="Times New Roman" w:hAnsi="Times New Roman"/>
          <w:sz w:val="24"/>
        </w:rPr>
        <w:t>5. Call to surrender to God</w:t>
      </w:r>
    </w:p>
    <w:p w14:paraId="4D1DBCB0" w14:textId="77777777" w:rsidR="002F53C4" w:rsidRDefault="002F53C4" w:rsidP="00D94585">
      <w:pPr>
        <w:spacing w:line="240" w:lineRule="exact"/>
        <w:rPr>
          <w:rFonts w:ascii="Times New Roman" w:hAnsi="Times New Roman"/>
          <w:sz w:val="24"/>
        </w:rPr>
      </w:pPr>
    </w:p>
    <w:p w14:paraId="08DC92D1" w14:textId="77777777" w:rsidR="002F53C4" w:rsidRPr="00560CE1" w:rsidRDefault="00E94EB2" w:rsidP="00560CE1">
      <w:pPr>
        <w:spacing w:line="240" w:lineRule="exact"/>
        <w:jc w:val="center"/>
        <w:rPr>
          <w:rFonts w:ascii="Times New Roman" w:hAnsi="Times New Roman"/>
          <w:b/>
          <w:sz w:val="24"/>
        </w:rPr>
      </w:pPr>
      <w:r>
        <w:rPr>
          <w:rFonts w:ascii="Times New Roman" w:hAnsi="Times New Roman"/>
          <w:b/>
          <w:sz w:val="24"/>
        </w:rPr>
        <w:t>1. Focused, bold, persistent p</w:t>
      </w:r>
      <w:r w:rsidR="00560CE1" w:rsidRPr="00560CE1">
        <w:rPr>
          <w:rFonts w:ascii="Times New Roman" w:hAnsi="Times New Roman"/>
          <w:b/>
          <w:sz w:val="24"/>
        </w:rPr>
        <w:t>rayer</w:t>
      </w:r>
    </w:p>
    <w:p w14:paraId="10F91E77" w14:textId="77777777" w:rsidR="002F53C4" w:rsidRDefault="002F53C4" w:rsidP="00D94585">
      <w:pPr>
        <w:spacing w:line="240" w:lineRule="exact"/>
        <w:rPr>
          <w:rFonts w:ascii="Times New Roman" w:hAnsi="Times New Roman"/>
          <w:sz w:val="24"/>
        </w:rPr>
      </w:pPr>
    </w:p>
    <w:p w14:paraId="40127A18" w14:textId="77777777" w:rsidR="002F53C4" w:rsidRDefault="00560CE1" w:rsidP="00560CE1">
      <w:pPr>
        <w:spacing w:line="240" w:lineRule="exact"/>
        <w:rPr>
          <w:rFonts w:ascii="Times New Roman" w:hAnsi="Times New Roman"/>
          <w:sz w:val="24"/>
        </w:rPr>
      </w:pPr>
      <w:r>
        <w:rPr>
          <w:rFonts w:ascii="Times New Roman" w:hAnsi="Times New Roman"/>
          <w:sz w:val="24"/>
        </w:rPr>
        <w:t>Mormons are trapped in a castle that effectively deflects the gospel. We cannot save them; only God can. But we are soldiers, tools God can use to get in. Pray that Satan be bound, that they see leave the darkness of Mormonism and come to the light of the true Christ.</w:t>
      </w:r>
    </w:p>
    <w:p w14:paraId="1FE2D3C5" w14:textId="77777777" w:rsidR="002F53C4" w:rsidRDefault="002F53C4" w:rsidP="00D94585">
      <w:pPr>
        <w:spacing w:line="240" w:lineRule="exact"/>
        <w:rPr>
          <w:rFonts w:ascii="Times New Roman" w:hAnsi="Times New Roman"/>
          <w:sz w:val="24"/>
        </w:rPr>
      </w:pPr>
    </w:p>
    <w:p w14:paraId="5BE2F95E" w14:textId="77777777" w:rsidR="002F53C4" w:rsidRPr="0013497C" w:rsidRDefault="00560CE1" w:rsidP="00D94585">
      <w:pPr>
        <w:spacing w:line="240" w:lineRule="exact"/>
        <w:rPr>
          <w:rFonts w:ascii="Times New Roman" w:hAnsi="Times New Roman"/>
          <w:b/>
          <w:sz w:val="24"/>
        </w:rPr>
      </w:pPr>
      <w:r w:rsidRPr="0013497C">
        <w:rPr>
          <w:rFonts w:ascii="Times New Roman" w:hAnsi="Times New Roman"/>
          <w:b/>
          <w:sz w:val="24"/>
        </w:rPr>
        <w:t>2. Build the base: what if their belief was wrong?</w:t>
      </w:r>
    </w:p>
    <w:p w14:paraId="2D856BF5" w14:textId="77777777" w:rsidR="002F53C4" w:rsidRDefault="002F53C4" w:rsidP="00D94585">
      <w:pPr>
        <w:spacing w:line="240" w:lineRule="exact"/>
        <w:rPr>
          <w:rFonts w:ascii="Times New Roman" w:hAnsi="Times New Roman"/>
          <w:sz w:val="24"/>
        </w:rPr>
      </w:pPr>
    </w:p>
    <w:p w14:paraId="728B638D" w14:textId="77777777" w:rsidR="002F53C4" w:rsidRDefault="00B12CB6" w:rsidP="00D94585">
      <w:pPr>
        <w:spacing w:line="240" w:lineRule="exact"/>
        <w:rPr>
          <w:rFonts w:ascii="Times New Roman" w:hAnsi="Times New Roman"/>
          <w:sz w:val="24"/>
        </w:rPr>
      </w:pPr>
      <w:r>
        <w:rPr>
          <w:rFonts w:ascii="Times New Roman" w:hAnsi="Times New Roman"/>
          <w:sz w:val="24"/>
        </w:rPr>
        <w:t xml:space="preserve">Christians frequently present evidence of the truth of something while neglecting to establish with them the importance of it. Some Mormons believe they must follow what God’s Word taught; others do not care so </w:t>
      </w:r>
      <w:r>
        <w:rPr>
          <w:rFonts w:ascii="Times New Roman" w:hAnsi="Times New Roman"/>
          <w:sz w:val="24"/>
        </w:rPr>
        <w:t>much. Some Mormons are greatly affected when they find out the historical lies Mormon</w:t>
      </w:r>
      <w:r w:rsidR="0085076F">
        <w:rPr>
          <w:rFonts w:ascii="Times New Roman" w:hAnsi="Times New Roman"/>
          <w:sz w:val="24"/>
        </w:rPr>
        <w:t xml:space="preserve"> belief </w:t>
      </w:r>
      <w:r>
        <w:rPr>
          <w:rFonts w:ascii="Times New Roman" w:hAnsi="Times New Roman"/>
          <w:sz w:val="24"/>
        </w:rPr>
        <w:t xml:space="preserve">requires; others not so much. Find a topic that the </w:t>
      </w:r>
      <w:proofErr w:type="gramStart"/>
      <w:r>
        <w:rPr>
          <w:rFonts w:ascii="Times New Roman" w:hAnsi="Times New Roman"/>
          <w:sz w:val="24"/>
        </w:rPr>
        <w:t>particular Mormon</w:t>
      </w:r>
      <w:proofErr w:type="gramEnd"/>
      <w:r>
        <w:rPr>
          <w:rFonts w:ascii="Times New Roman" w:hAnsi="Times New Roman"/>
          <w:sz w:val="24"/>
        </w:rPr>
        <w:t xml:space="preserve"> agrees they should le</w:t>
      </w:r>
      <w:r w:rsidR="00E94EB2">
        <w:rPr>
          <w:rFonts w:ascii="Times New Roman" w:hAnsi="Times New Roman"/>
          <w:sz w:val="24"/>
        </w:rPr>
        <w:t>ave Mormonism if it is true; otherwise</w:t>
      </w:r>
      <w:r>
        <w:rPr>
          <w:rFonts w:ascii="Times New Roman" w:hAnsi="Times New Roman"/>
          <w:sz w:val="24"/>
        </w:rPr>
        <w:t xml:space="preserve"> move on to another topic.</w:t>
      </w:r>
    </w:p>
    <w:p w14:paraId="68771859" w14:textId="77777777" w:rsidR="00B12CB6" w:rsidRDefault="00B12CB6" w:rsidP="00D94585">
      <w:pPr>
        <w:spacing w:line="240" w:lineRule="exact"/>
        <w:rPr>
          <w:rFonts w:ascii="Times New Roman" w:hAnsi="Times New Roman"/>
          <w:sz w:val="24"/>
        </w:rPr>
      </w:pPr>
    </w:p>
    <w:p w14:paraId="3BEDFF8D" w14:textId="77777777" w:rsidR="00B12CB6" w:rsidRDefault="00B12CB6" w:rsidP="00D94585">
      <w:pPr>
        <w:spacing w:line="240" w:lineRule="exact"/>
        <w:rPr>
          <w:rFonts w:ascii="Times New Roman" w:hAnsi="Times New Roman"/>
          <w:sz w:val="24"/>
        </w:rPr>
      </w:pPr>
      <w:r>
        <w:rPr>
          <w:rFonts w:ascii="Times New Roman" w:hAnsi="Times New Roman"/>
          <w:sz w:val="24"/>
        </w:rPr>
        <w:t>For example, “Some Muslims blow themselves up serving their god, Canaanites sacrificed their children for their god, and Hindus have left their wife and kids behind for their idols. What do you think are the consequences of someone deliberately turning their back on the True God, the Creator, and following Satan or some other god instead? When they come across the truth, how important is it for them to turn and follow the True God?</w:t>
      </w:r>
    </w:p>
    <w:p w14:paraId="3471894F" w14:textId="77777777" w:rsidR="00B12CB6" w:rsidRDefault="00B12CB6" w:rsidP="00D94585">
      <w:pPr>
        <w:spacing w:line="240" w:lineRule="exact"/>
        <w:rPr>
          <w:rFonts w:ascii="Times New Roman" w:hAnsi="Times New Roman"/>
          <w:sz w:val="24"/>
        </w:rPr>
      </w:pPr>
    </w:p>
    <w:p w14:paraId="02AD6150" w14:textId="77777777" w:rsidR="00B12CB6" w:rsidRDefault="00B12CB6" w:rsidP="00D94585">
      <w:pPr>
        <w:spacing w:line="240" w:lineRule="exact"/>
        <w:rPr>
          <w:rFonts w:ascii="Times New Roman" w:hAnsi="Times New Roman"/>
          <w:sz w:val="24"/>
        </w:rPr>
      </w:pPr>
      <w:r>
        <w:rPr>
          <w:rFonts w:ascii="Times New Roman" w:hAnsi="Times New Roman"/>
          <w:sz w:val="24"/>
        </w:rPr>
        <w:t xml:space="preserve">Hypothetically speaking, if </w:t>
      </w:r>
      <w:r w:rsidR="0013497C">
        <w:rPr>
          <w:rFonts w:ascii="Times New Roman" w:hAnsi="Times New Roman"/>
          <w:sz w:val="24"/>
        </w:rPr>
        <w:t>the Bible and Mormonism showed that you were following a false God, what would you do. Would you stay or leave?”</w:t>
      </w:r>
    </w:p>
    <w:p w14:paraId="507AE3B9" w14:textId="77777777" w:rsidR="0013497C" w:rsidRDefault="0013497C" w:rsidP="00D94585">
      <w:pPr>
        <w:spacing w:line="240" w:lineRule="exact"/>
        <w:rPr>
          <w:rFonts w:ascii="Times New Roman" w:hAnsi="Times New Roman"/>
          <w:sz w:val="24"/>
        </w:rPr>
      </w:pPr>
    </w:p>
    <w:p w14:paraId="157F09C0" w14:textId="77777777" w:rsidR="0013497C" w:rsidRDefault="0013497C" w:rsidP="00D94585">
      <w:pPr>
        <w:spacing w:line="240" w:lineRule="exact"/>
        <w:rPr>
          <w:rFonts w:ascii="Times New Roman" w:hAnsi="Times New Roman"/>
          <w:sz w:val="24"/>
        </w:rPr>
      </w:pPr>
      <w:r>
        <w:rPr>
          <w:rFonts w:ascii="Times New Roman" w:hAnsi="Times New Roman"/>
          <w:sz w:val="24"/>
        </w:rPr>
        <w:t>They likely will ask the same question of you. Tell them</w:t>
      </w:r>
      <w:r w:rsidR="00E94EB2">
        <w:rPr>
          <w:rFonts w:ascii="Times New Roman" w:hAnsi="Times New Roman"/>
          <w:sz w:val="24"/>
        </w:rPr>
        <w:t xml:space="preserve"> that you know your follow the t</w:t>
      </w:r>
      <w:r>
        <w:rPr>
          <w:rFonts w:ascii="Times New Roman" w:hAnsi="Times New Roman"/>
          <w:sz w:val="24"/>
        </w:rPr>
        <w:t>rue Go</w:t>
      </w:r>
      <w:r w:rsidR="00E94EB2">
        <w:rPr>
          <w:rFonts w:ascii="Times New Roman" w:hAnsi="Times New Roman"/>
          <w:sz w:val="24"/>
        </w:rPr>
        <w:t xml:space="preserve">d, the God of the Bible, but </w:t>
      </w:r>
      <w:r>
        <w:rPr>
          <w:rFonts w:ascii="Times New Roman" w:hAnsi="Times New Roman"/>
          <w:sz w:val="24"/>
        </w:rPr>
        <w:t>hypothetically speaking, if you were wrong, you would want to follow the truth.</w:t>
      </w:r>
    </w:p>
    <w:p w14:paraId="45A5D78D" w14:textId="77777777" w:rsidR="00B12CB6" w:rsidRDefault="00B12CB6" w:rsidP="00D94585">
      <w:pPr>
        <w:spacing w:line="240" w:lineRule="exact"/>
        <w:rPr>
          <w:rFonts w:ascii="Times New Roman" w:hAnsi="Times New Roman"/>
          <w:sz w:val="24"/>
        </w:rPr>
      </w:pPr>
    </w:p>
    <w:p w14:paraId="064B1D09" w14:textId="77777777" w:rsidR="0013497C" w:rsidRDefault="0013497C" w:rsidP="00D94585">
      <w:pPr>
        <w:spacing w:line="240" w:lineRule="exact"/>
        <w:rPr>
          <w:rFonts w:ascii="Times New Roman" w:hAnsi="Times New Roman"/>
          <w:sz w:val="24"/>
        </w:rPr>
      </w:pPr>
      <w:r>
        <w:rPr>
          <w:rFonts w:ascii="Times New Roman" w:hAnsi="Times New Roman"/>
          <w:sz w:val="24"/>
        </w:rPr>
        <w:t>You might have to repeat the question; it is important to get a commitment from them here.</w:t>
      </w:r>
    </w:p>
    <w:p w14:paraId="0AA58976" w14:textId="77777777" w:rsidR="00D94585" w:rsidRDefault="00D94585" w:rsidP="00D94585">
      <w:pPr>
        <w:spacing w:line="240" w:lineRule="exact"/>
        <w:rPr>
          <w:rFonts w:ascii="Times New Roman" w:hAnsi="Times New Roman"/>
          <w:sz w:val="24"/>
        </w:rPr>
      </w:pPr>
    </w:p>
    <w:p w14:paraId="0B972746" w14:textId="77777777" w:rsidR="0013497C" w:rsidRPr="0013497C" w:rsidRDefault="0013497C" w:rsidP="0013497C">
      <w:pPr>
        <w:spacing w:line="240" w:lineRule="exact"/>
        <w:jc w:val="center"/>
        <w:rPr>
          <w:rFonts w:ascii="Times New Roman" w:hAnsi="Times New Roman"/>
          <w:b/>
          <w:sz w:val="24"/>
        </w:rPr>
      </w:pPr>
      <w:r w:rsidRPr="0013497C">
        <w:rPr>
          <w:rFonts w:ascii="Times New Roman" w:hAnsi="Times New Roman"/>
          <w:b/>
          <w:sz w:val="24"/>
        </w:rPr>
        <w:t>3. Ammo: Word of God</w:t>
      </w:r>
      <w:r>
        <w:rPr>
          <w:rFonts w:ascii="Times New Roman" w:hAnsi="Times New Roman"/>
          <w:b/>
          <w:sz w:val="24"/>
        </w:rPr>
        <w:t xml:space="preserve"> contradicting their errors</w:t>
      </w:r>
    </w:p>
    <w:p w14:paraId="40CA4CC5" w14:textId="77777777" w:rsidR="0013497C" w:rsidRDefault="0013497C" w:rsidP="00D94585">
      <w:pPr>
        <w:spacing w:line="240" w:lineRule="exact"/>
        <w:rPr>
          <w:rFonts w:ascii="Times New Roman" w:hAnsi="Times New Roman"/>
          <w:sz w:val="24"/>
        </w:rPr>
      </w:pPr>
    </w:p>
    <w:p w14:paraId="2BEFFF14" w14:textId="77777777" w:rsidR="0013497C" w:rsidRDefault="0013497C" w:rsidP="00D94585">
      <w:pPr>
        <w:spacing w:line="240" w:lineRule="exact"/>
        <w:rPr>
          <w:rFonts w:ascii="Times New Roman" w:hAnsi="Times New Roman"/>
          <w:sz w:val="24"/>
        </w:rPr>
      </w:pPr>
      <w:r>
        <w:rPr>
          <w:rFonts w:ascii="Times New Roman" w:hAnsi="Times New Roman"/>
          <w:sz w:val="24"/>
        </w:rPr>
        <w:t>The important thing is not that you defeat them in argument, but rather show them the Word of God and why they ca</w:t>
      </w:r>
      <w:r w:rsidR="00E94EB2">
        <w:rPr>
          <w:rFonts w:ascii="Times New Roman" w:hAnsi="Times New Roman"/>
          <w:sz w:val="24"/>
        </w:rPr>
        <w:t>nnot remain where they are. Ex-M</w:t>
      </w:r>
      <w:r>
        <w:rPr>
          <w:rFonts w:ascii="Times New Roman" w:hAnsi="Times New Roman"/>
          <w:sz w:val="24"/>
        </w:rPr>
        <w:t xml:space="preserve">ormons I have talked with left Mormonism for different reason; but what they had in common was they had heard the same thing 10 to 11 times before. It was </w:t>
      </w:r>
      <w:r w:rsidRPr="0013497C">
        <w:rPr>
          <w:rFonts w:ascii="Times New Roman" w:hAnsi="Times New Roman"/>
          <w:sz w:val="24"/>
        </w:rPr>
        <w:t>only the 12th-13th time</w:t>
      </w:r>
      <w:r>
        <w:rPr>
          <w:rFonts w:ascii="Times New Roman" w:hAnsi="Times New Roman"/>
          <w:sz w:val="24"/>
        </w:rPr>
        <w:t xml:space="preserve"> that it finally sunk in and they left. Hence, like a trebuchet, we need to be persistently focused.</w:t>
      </w:r>
    </w:p>
    <w:p w14:paraId="3119701E" w14:textId="77777777" w:rsidR="0013497C" w:rsidRDefault="0013497C" w:rsidP="00D94585">
      <w:pPr>
        <w:spacing w:line="240" w:lineRule="exact"/>
        <w:rPr>
          <w:rFonts w:ascii="Times New Roman" w:hAnsi="Times New Roman"/>
          <w:sz w:val="24"/>
        </w:rPr>
      </w:pPr>
    </w:p>
    <w:p w14:paraId="37EEFE2C" w14:textId="77777777" w:rsidR="00D94585" w:rsidRDefault="00D94585" w:rsidP="00D94585">
      <w:pPr>
        <w:spacing w:line="240" w:lineRule="exact"/>
        <w:rPr>
          <w:rFonts w:ascii="Times New Roman" w:hAnsi="Times New Roman"/>
          <w:sz w:val="24"/>
        </w:rPr>
      </w:pPr>
      <w:r w:rsidRPr="001B5806">
        <w:rPr>
          <w:rFonts w:ascii="Times New Roman" w:hAnsi="Times New Roman"/>
          <w:b/>
          <w:sz w:val="24"/>
        </w:rPr>
        <w:t xml:space="preserve">Num </w:t>
      </w:r>
      <w:smartTag w:uri="urn:schemas-microsoft-com:office:smarttags" w:element="time">
        <w:smartTagPr>
          <w:attr w:name="Minute" w:val="19"/>
          <w:attr w:name="Hour" w:val="23"/>
        </w:smartTagPr>
        <w:r w:rsidRPr="001B5806">
          <w:rPr>
            <w:rFonts w:ascii="Times New Roman" w:hAnsi="Times New Roman"/>
            <w:b/>
            <w:sz w:val="24"/>
          </w:rPr>
          <w:t>23:19</w:t>
        </w:r>
      </w:smartTag>
      <w:r>
        <w:rPr>
          <w:rFonts w:ascii="Times New Roman" w:hAnsi="Times New Roman"/>
          <w:sz w:val="24"/>
        </w:rPr>
        <w:t xml:space="preserve"> “God </w:t>
      </w:r>
      <w:r w:rsidRPr="00D94585">
        <w:rPr>
          <w:rFonts w:ascii="Times New Roman" w:hAnsi="Times New Roman"/>
          <w:i/>
          <w:sz w:val="24"/>
        </w:rPr>
        <w:t>is</w:t>
      </w:r>
      <w:r>
        <w:rPr>
          <w:rFonts w:ascii="Times New Roman" w:hAnsi="Times New Roman"/>
          <w:sz w:val="24"/>
        </w:rPr>
        <w:t xml:space="preserve"> not a man that He should lie, nor a son of man that He should repent. Has He said, and will He not do? Or has He spoken, and will He not make it good?” </w:t>
      </w:r>
      <w:r w:rsidRPr="00D94585">
        <w:rPr>
          <w:rFonts w:ascii="Times New Roman" w:hAnsi="Times New Roman"/>
        </w:rPr>
        <w:t>(NKJV)</w:t>
      </w:r>
    </w:p>
    <w:p w14:paraId="6699BE91" w14:textId="77777777" w:rsidR="00D94585" w:rsidRDefault="00D94585" w:rsidP="00D94585">
      <w:pPr>
        <w:spacing w:line="240" w:lineRule="exact"/>
        <w:rPr>
          <w:rFonts w:ascii="Times New Roman" w:hAnsi="Times New Roman"/>
          <w:sz w:val="24"/>
        </w:rPr>
      </w:pPr>
    </w:p>
    <w:p w14:paraId="33309FB0" w14:textId="77777777" w:rsidR="001B5806" w:rsidRDefault="001B5806" w:rsidP="00D94585">
      <w:pPr>
        <w:spacing w:line="240" w:lineRule="exact"/>
        <w:rPr>
          <w:rFonts w:ascii="Times New Roman" w:hAnsi="Times New Roman"/>
          <w:sz w:val="24"/>
        </w:rPr>
      </w:pPr>
      <w:r>
        <w:rPr>
          <w:rFonts w:ascii="Times New Roman" w:hAnsi="Times New Roman"/>
          <w:sz w:val="24"/>
        </w:rPr>
        <w:t xml:space="preserve">One time I was talking with a Mormon who sounded almost Biblical, - until I showed him this verse, with no comment. He read it in his Bible and said, “Well, well, that’s just wrong!” I felt I had done my job. I showed him the difference between the Mormonism he believed and what the Bible said, and now he has a choice to make. </w:t>
      </w:r>
    </w:p>
    <w:p w14:paraId="6B6AE2B3" w14:textId="77777777" w:rsidR="001B5806" w:rsidRDefault="001B5806" w:rsidP="00D94585">
      <w:pPr>
        <w:spacing w:line="240" w:lineRule="exact"/>
        <w:rPr>
          <w:rFonts w:ascii="Times New Roman" w:hAnsi="Times New Roman"/>
          <w:sz w:val="24"/>
        </w:rPr>
      </w:pPr>
    </w:p>
    <w:p w14:paraId="7E87DCF7" w14:textId="77777777" w:rsidR="00D94585" w:rsidRDefault="001B5806" w:rsidP="00D94585">
      <w:pPr>
        <w:spacing w:line="240" w:lineRule="exact"/>
        <w:rPr>
          <w:rFonts w:ascii="Times New Roman" w:hAnsi="Times New Roman"/>
        </w:rPr>
      </w:pPr>
      <w:r>
        <w:rPr>
          <w:rFonts w:ascii="Times New Roman" w:hAnsi="Times New Roman"/>
          <w:sz w:val="24"/>
        </w:rPr>
        <w:t xml:space="preserve">A similar verse is </w:t>
      </w:r>
      <w:r w:rsidR="00D94585" w:rsidRPr="001B5806">
        <w:rPr>
          <w:rFonts w:ascii="Times New Roman" w:hAnsi="Times New Roman"/>
          <w:b/>
          <w:sz w:val="24"/>
        </w:rPr>
        <w:t xml:space="preserve">1 Sam </w:t>
      </w:r>
      <w:smartTag w:uri="urn:schemas-microsoft-com:office:smarttags" w:element="time">
        <w:smartTagPr>
          <w:attr w:name="Minute" w:val="29"/>
          <w:attr w:name="Hour" w:val="15"/>
        </w:smartTagPr>
        <w:r w:rsidR="00D94585" w:rsidRPr="001B5806">
          <w:rPr>
            <w:rFonts w:ascii="Times New Roman" w:hAnsi="Times New Roman"/>
            <w:b/>
            <w:sz w:val="24"/>
          </w:rPr>
          <w:t>15:29</w:t>
        </w:r>
      </w:smartTag>
      <w:r w:rsidR="00D94585">
        <w:rPr>
          <w:rFonts w:ascii="Times New Roman" w:hAnsi="Times New Roman"/>
          <w:sz w:val="24"/>
        </w:rPr>
        <w:t xml:space="preserve"> “And also the Strength of Israel will not lie nor relent. For He </w:t>
      </w:r>
      <w:r w:rsidR="00D94585" w:rsidRPr="00D94585">
        <w:rPr>
          <w:rFonts w:ascii="Times New Roman" w:hAnsi="Times New Roman"/>
          <w:i/>
          <w:sz w:val="24"/>
        </w:rPr>
        <w:t>is</w:t>
      </w:r>
      <w:r w:rsidR="00D94585">
        <w:rPr>
          <w:rFonts w:ascii="Times New Roman" w:hAnsi="Times New Roman"/>
          <w:sz w:val="24"/>
        </w:rPr>
        <w:t xml:space="preserve"> not a man, that He should relent.” </w:t>
      </w:r>
      <w:r w:rsidR="00D94585" w:rsidRPr="00D94585">
        <w:rPr>
          <w:rFonts w:ascii="Times New Roman" w:hAnsi="Times New Roman"/>
        </w:rPr>
        <w:t>(NKJV)</w:t>
      </w:r>
    </w:p>
    <w:p w14:paraId="3D34FE52" w14:textId="77777777" w:rsidR="0085076F" w:rsidRDefault="0085076F" w:rsidP="00D94585">
      <w:pPr>
        <w:spacing w:line="240" w:lineRule="exact"/>
        <w:rPr>
          <w:rFonts w:ascii="Times New Roman" w:hAnsi="Times New Roman"/>
          <w:sz w:val="24"/>
        </w:rPr>
      </w:pPr>
    </w:p>
    <w:p w14:paraId="350D5CBE" w14:textId="77777777" w:rsidR="00D94585" w:rsidRDefault="00D94585" w:rsidP="00D94585">
      <w:pPr>
        <w:spacing w:line="240" w:lineRule="exact"/>
        <w:rPr>
          <w:rFonts w:ascii="Times New Roman" w:hAnsi="Times New Roman"/>
          <w:sz w:val="24"/>
        </w:rPr>
      </w:pPr>
      <w:r w:rsidRPr="001B5806">
        <w:rPr>
          <w:rFonts w:ascii="Times New Roman" w:hAnsi="Times New Roman"/>
          <w:b/>
          <w:sz w:val="24"/>
        </w:rPr>
        <w:t xml:space="preserve">Heb </w:t>
      </w:r>
      <w:smartTag w:uri="urn:schemas-microsoft-com:office:smarttags" w:element="time">
        <w:smartTagPr>
          <w:attr w:name="Minute" w:val="13"/>
          <w:attr w:name="Hour" w:val="18"/>
        </w:smartTagPr>
        <w:r w:rsidRPr="001B5806">
          <w:rPr>
            <w:rFonts w:ascii="Times New Roman" w:hAnsi="Times New Roman"/>
            <w:b/>
            <w:sz w:val="24"/>
          </w:rPr>
          <w:t>6:13</w:t>
        </w:r>
      </w:smartTag>
      <w:r>
        <w:rPr>
          <w:rFonts w:ascii="Times New Roman" w:hAnsi="Times New Roman"/>
          <w:sz w:val="24"/>
        </w:rPr>
        <w:t xml:space="preserve"> “For when God made a promise to Abraham, because He could swear by no one greater, He swore by Himself,” </w:t>
      </w:r>
      <w:r w:rsidRPr="00D94585">
        <w:rPr>
          <w:rFonts w:ascii="Times New Roman" w:hAnsi="Times New Roman"/>
        </w:rPr>
        <w:t>(NKJV)</w:t>
      </w:r>
    </w:p>
    <w:p w14:paraId="5CABAD67" w14:textId="77777777" w:rsidR="00D94585" w:rsidRDefault="00D94585" w:rsidP="00D94585">
      <w:pPr>
        <w:spacing w:line="240" w:lineRule="exact"/>
        <w:rPr>
          <w:rFonts w:ascii="Times New Roman" w:hAnsi="Times New Roman"/>
          <w:sz w:val="24"/>
        </w:rPr>
      </w:pPr>
    </w:p>
    <w:p w14:paraId="41283417" w14:textId="77777777" w:rsidR="00D94585" w:rsidRDefault="00D94585" w:rsidP="00D94585">
      <w:pPr>
        <w:spacing w:line="240" w:lineRule="exact"/>
        <w:rPr>
          <w:rFonts w:ascii="Times New Roman" w:hAnsi="Times New Roman"/>
          <w:sz w:val="24"/>
        </w:rPr>
      </w:pPr>
      <w:r w:rsidRPr="001B5806">
        <w:rPr>
          <w:rFonts w:ascii="Times New Roman" w:hAnsi="Times New Roman"/>
          <w:b/>
          <w:sz w:val="24"/>
        </w:rPr>
        <w:t>Isa 45:21</w:t>
      </w:r>
      <w:r>
        <w:rPr>
          <w:rFonts w:ascii="Times New Roman" w:hAnsi="Times New Roman"/>
          <w:sz w:val="24"/>
        </w:rPr>
        <w:t xml:space="preserve"> “And </w:t>
      </w:r>
      <w:r w:rsidRPr="00D94585">
        <w:rPr>
          <w:rFonts w:ascii="Times New Roman" w:hAnsi="Times New Roman"/>
          <w:i/>
          <w:sz w:val="24"/>
        </w:rPr>
        <w:t>there is</w:t>
      </w:r>
      <w:r>
        <w:rPr>
          <w:rFonts w:ascii="Times New Roman" w:hAnsi="Times New Roman"/>
          <w:sz w:val="24"/>
        </w:rPr>
        <w:t xml:space="preserve"> no other God besides Me, A just God and a Savior; </w:t>
      </w:r>
      <w:r w:rsidRPr="00D94585">
        <w:rPr>
          <w:rFonts w:ascii="Times New Roman" w:hAnsi="Times New Roman"/>
          <w:i/>
          <w:sz w:val="24"/>
        </w:rPr>
        <w:t>There is</w:t>
      </w:r>
      <w:r>
        <w:rPr>
          <w:rFonts w:ascii="Times New Roman" w:hAnsi="Times New Roman"/>
          <w:sz w:val="24"/>
        </w:rPr>
        <w:t xml:space="preserve"> none besides Me.” </w:t>
      </w:r>
      <w:r w:rsidRPr="00D94585">
        <w:rPr>
          <w:rFonts w:ascii="Times New Roman" w:hAnsi="Times New Roman"/>
        </w:rPr>
        <w:t>(NKJV)</w:t>
      </w:r>
    </w:p>
    <w:p w14:paraId="3E6330DF" w14:textId="77777777" w:rsidR="00D94585" w:rsidRDefault="00D94585" w:rsidP="00D94585">
      <w:pPr>
        <w:spacing w:line="240" w:lineRule="exact"/>
        <w:rPr>
          <w:rFonts w:ascii="Times New Roman" w:hAnsi="Times New Roman"/>
          <w:sz w:val="24"/>
        </w:rPr>
      </w:pPr>
    </w:p>
    <w:p w14:paraId="7E569EAB" w14:textId="77777777" w:rsidR="00D94585" w:rsidRDefault="0085076F" w:rsidP="00D94585">
      <w:pPr>
        <w:spacing w:line="240" w:lineRule="exact"/>
        <w:rPr>
          <w:rFonts w:ascii="Times New Roman" w:hAnsi="Times New Roman"/>
          <w:sz w:val="24"/>
        </w:rPr>
      </w:pPr>
      <w:r>
        <w:rPr>
          <w:rFonts w:ascii="Times New Roman" w:hAnsi="Times New Roman"/>
          <w:sz w:val="24"/>
        </w:rPr>
        <w:t xml:space="preserve">Now while I and the apostle John would say that God knows everything things (1 John </w:t>
      </w:r>
      <w:smartTag w:uri="urn:schemas-microsoft-com:office:smarttags" w:element="time">
        <w:smartTagPr>
          <w:attr w:name="Minute" w:val="20"/>
          <w:attr w:name="Hour" w:val="15"/>
        </w:smartTagPr>
        <w:r>
          <w:rPr>
            <w:rFonts w:ascii="Times New Roman" w:hAnsi="Times New Roman"/>
            <w:sz w:val="24"/>
          </w:rPr>
          <w:t>3:20</w:t>
        </w:r>
      </w:smartTag>
      <w:r>
        <w:rPr>
          <w:rFonts w:ascii="Times New Roman" w:hAnsi="Times New Roman"/>
          <w:sz w:val="24"/>
        </w:rPr>
        <w:t xml:space="preserve">) at the very least one would think that God is </w:t>
      </w:r>
      <w:proofErr w:type="gramStart"/>
      <w:r>
        <w:rPr>
          <w:rFonts w:ascii="Times New Roman" w:hAnsi="Times New Roman"/>
          <w:sz w:val="24"/>
        </w:rPr>
        <w:t>fairly smart</w:t>
      </w:r>
      <w:proofErr w:type="gramEnd"/>
      <w:r>
        <w:rPr>
          <w:rFonts w:ascii="Times New Roman" w:hAnsi="Times New Roman"/>
          <w:sz w:val="24"/>
        </w:rPr>
        <w:t xml:space="preserve">. If He had a brother god, or sister, or father or mother god, He would certainly at least be aware of that, wouldn’t he? </w:t>
      </w:r>
      <w:r w:rsidRPr="0085076F">
        <w:rPr>
          <w:rFonts w:ascii="Times New Roman" w:hAnsi="Times New Roman"/>
          <w:sz w:val="24"/>
        </w:rPr>
        <w:t xml:space="preserve">Yet </w:t>
      </w:r>
      <w:r w:rsidR="00D94585" w:rsidRPr="001B5806">
        <w:rPr>
          <w:rFonts w:ascii="Times New Roman" w:hAnsi="Times New Roman"/>
          <w:b/>
          <w:sz w:val="24"/>
        </w:rPr>
        <w:t>Isaiah 44:8b</w:t>
      </w:r>
      <w:r w:rsidR="00D94585">
        <w:rPr>
          <w:rFonts w:ascii="Times New Roman" w:hAnsi="Times New Roman"/>
          <w:sz w:val="24"/>
        </w:rPr>
        <w:t xml:space="preserve"> “You </w:t>
      </w:r>
      <w:r w:rsidR="00D94585" w:rsidRPr="00D94585">
        <w:rPr>
          <w:rFonts w:ascii="Times New Roman" w:hAnsi="Times New Roman"/>
          <w:i/>
          <w:sz w:val="24"/>
        </w:rPr>
        <w:t>are</w:t>
      </w:r>
      <w:r w:rsidR="00D94585">
        <w:rPr>
          <w:rFonts w:ascii="Times New Roman" w:hAnsi="Times New Roman"/>
          <w:sz w:val="24"/>
        </w:rPr>
        <w:t xml:space="preserve"> My witnesses, Is there a God besides Me? Indeed </w:t>
      </w:r>
      <w:r w:rsidR="00D94585" w:rsidRPr="00D94585">
        <w:rPr>
          <w:rFonts w:ascii="Times New Roman" w:hAnsi="Times New Roman"/>
          <w:i/>
          <w:sz w:val="24"/>
        </w:rPr>
        <w:t>there is</w:t>
      </w:r>
      <w:r w:rsidR="00D94585">
        <w:rPr>
          <w:rFonts w:ascii="Times New Roman" w:hAnsi="Times New Roman"/>
          <w:sz w:val="24"/>
        </w:rPr>
        <w:t xml:space="preserve"> no other Rock; I know not</w:t>
      </w:r>
      <w:r w:rsidR="00D94585" w:rsidRPr="00D94585">
        <w:rPr>
          <w:rFonts w:ascii="Times New Roman" w:hAnsi="Times New Roman"/>
          <w:i/>
          <w:sz w:val="24"/>
        </w:rPr>
        <w:t xml:space="preserve"> one</w:t>
      </w:r>
      <w:r w:rsidR="00D94585">
        <w:rPr>
          <w:rFonts w:ascii="Times New Roman" w:hAnsi="Times New Roman"/>
          <w:sz w:val="24"/>
        </w:rPr>
        <w:t>.’”</w:t>
      </w:r>
      <w:r w:rsidR="0013497C">
        <w:rPr>
          <w:rFonts w:ascii="Times New Roman" w:hAnsi="Times New Roman"/>
          <w:sz w:val="24"/>
        </w:rPr>
        <w:t xml:space="preserve"> </w:t>
      </w:r>
      <w:r w:rsidR="0013497C" w:rsidRPr="00D94585">
        <w:rPr>
          <w:rFonts w:ascii="Times New Roman" w:hAnsi="Times New Roman"/>
        </w:rPr>
        <w:t>(NKJV)</w:t>
      </w:r>
    </w:p>
    <w:p w14:paraId="5C120725" w14:textId="77777777" w:rsidR="001B5806" w:rsidRDefault="001B5806" w:rsidP="00D94585">
      <w:pPr>
        <w:spacing w:line="240" w:lineRule="exact"/>
        <w:rPr>
          <w:rFonts w:ascii="Times New Roman" w:hAnsi="Times New Roman"/>
          <w:sz w:val="24"/>
        </w:rPr>
      </w:pPr>
    </w:p>
    <w:p w14:paraId="3AA90E8D" w14:textId="77777777" w:rsidR="001B6AA6" w:rsidRDefault="001B6AA6" w:rsidP="00D94585">
      <w:pPr>
        <w:spacing w:line="240" w:lineRule="exact"/>
        <w:rPr>
          <w:rFonts w:ascii="Times New Roman" w:hAnsi="Times New Roman"/>
          <w:sz w:val="24"/>
        </w:rPr>
      </w:pPr>
      <w:r>
        <w:rPr>
          <w:rFonts w:ascii="Times New Roman" w:hAnsi="Times New Roman"/>
          <w:sz w:val="24"/>
        </w:rPr>
        <w:t xml:space="preserve">So Mormon theology has always taught that there are many true gods. They will often point to 1 Cor 8:5 where Paul says there were gods many and lords many. Paul was right with the </w:t>
      </w:r>
      <w:r w:rsidR="00E94EB2">
        <w:rPr>
          <w:rFonts w:ascii="Times New Roman" w:hAnsi="Times New Roman"/>
          <w:sz w:val="24"/>
        </w:rPr>
        <w:t>hundreds</w:t>
      </w:r>
      <w:r>
        <w:rPr>
          <w:rFonts w:ascii="Times New Roman" w:hAnsi="Times New Roman"/>
          <w:sz w:val="24"/>
        </w:rPr>
        <w:t xml:space="preserve"> of idols in the Greek and Roman world, but right after that he said that for us there is one God, and one Lord, Jesus Christ. A</w:t>
      </w:r>
      <w:r w:rsidR="007D7ADC">
        <w:rPr>
          <w:rFonts w:ascii="Times New Roman" w:hAnsi="Times New Roman"/>
          <w:sz w:val="24"/>
        </w:rPr>
        <w:t>round</w:t>
      </w:r>
      <w:r>
        <w:rPr>
          <w:rFonts w:ascii="Times New Roman" w:hAnsi="Times New Roman"/>
          <w:sz w:val="24"/>
        </w:rPr>
        <w:t xml:space="preserve"> 50,000 Christians were martyred for choosing death rather than sacrificing to another god.</w:t>
      </w:r>
    </w:p>
    <w:p w14:paraId="02A01796" w14:textId="77777777" w:rsidR="001B6AA6" w:rsidRDefault="001B6AA6" w:rsidP="00D94585">
      <w:pPr>
        <w:spacing w:line="240" w:lineRule="exact"/>
        <w:rPr>
          <w:rFonts w:ascii="Times New Roman" w:hAnsi="Times New Roman"/>
          <w:sz w:val="24"/>
        </w:rPr>
      </w:pPr>
    </w:p>
    <w:p w14:paraId="52B5793B" w14:textId="77777777" w:rsidR="0013497C" w:rsidRDefault="0013497C" w:rsidP="00D94585">
      <w:pPr>
        <w:spacing w:line="240" w:lineRule="exact"/>
        <w:rPr>
          <w:rFonts w:ascii="Times New Roman" w:hAnsi="Times New Roman"/>
          <w:sz w:val="24"/>
        </w:rPr>
      </w:pPr>
      <w:r>
        <w:rPr>
          <w:rFonts w:ascii="Times New Roman" w:hAnsi="Times New Roman"/>
          <w:sz w:val="24"/>
        </w:rPr>
        <w:t xml:space="preserve">Probably </w:t>
      </w:r>
      <w:r w:rsidR="00E94EB2">
        <w:rPr>
          <w:rFonts w:ascii="Times New Roman" w:hAnsi="Times New Roman"/>
          <w:sz w:val="24"/>
        </w:rPr>
        <w:t>a hundred</w:t>
      </w:r>
      <w:r>
        <w:rPr>
          <w:rFonts w:ascii="Times New Roman" w:hAnsi="Times New Roman"/>
          <w:sz w:val="24"/>
        </w:rPr>
        <w:t xml:space="preserve"> times I have told Mormons that the Mormon religion is polytheistic. Most of the time </w:t>
      </w:r>
      <w:r w:rsidR="00E94EB2">
        <w:rPr>
          <w:rFonts w:ascii="Times New Roman" w:hAnsi="Times New Roman"/>
          <w:sz w:val="24"/>
        </w:rPr>
        <w:t xml:space="preserve">with a </w:t>
      </w:r>
      <w:r>
        <w:rPr>
          <w:rFonts w:ascii="Times New Roman" w:hAnsi="Times New Roman"/>
          <w:sz w:val="24"/>
        </w:rPr>
        <w:t>Mormon the conversation goes like this:</w:t>
      </w:r>
    </w:p>
    <w:p w14:paraId="16F8BEEE" w14:textId="77777777" w:rsidR="002F53C4" w:rsidRDefault="0013497C" w:rsidP="00D94585">
      <w:pPr>
        <w:spacing w:line="240" w:lineRule="exact"/>
        <w:rPr>
          <w:rFonts w:ascii="Times New Roman" w:hAnsi="Times New Roman"/>
          <w:sz w:val="24"/>
        </w:rPr>
      </w:pPr>
      <w:r w:rsidRPr="0013497C">
        <w:rPr>
          <w:rFonts w:ascii="Times New Roman" w:hAnsi="Times New Roman"/>
          <w:i/>
          <w:sz w:val="24"/>
        </w:rPr>
        <w:t>Mormon:</w:t>
      </w:r>
      <w:r>
        <w:rPr>
          <w:rFonts w:ascii="Times New Roman" w:hAnsi="Times New Roman"/>
          <w:sz w:val="24"/>
        </w:rPr>
        <w:t xml:space="preserve"> “I’m a Mormon, and Mormons are not polytheistic”</w:t>
      </w:r>
    </w:p>
    <w:p w14:paraId="5FC1698E" w14:textId="77777777" w:rsidR="0013497C" w:rsidRDefault="0013497C" w:rsidP="00D94585">
      <w:pPr>
        <w:spacing w:line="240" w:lineRule="exact"/>
        <w:rPr>
          <w:rFonts w:ascii="Times New Roman" w:hAnsi="Times New Roman"/>
          <w:sz w:val="24"/>
        </w:rPr>
      </w:pPr>
      <w:r w:rsidRPr="0013497C">
        <w:rPr>
          <w:rFonts w:ascii="Times New Roman" w:hAnsi="Times New Roman"/>
          <w:i/>
          <w:sz w:val="24"/>
        </w:rPr>
        <w:t>Me:</w:t>
      </w:r>
      <w:r>
        <w:rPr>
          <w:rFonts w:ascii="Times New Roman" w:hAnsi="Times New Roman"/>
          <w:sz w:val="24"/>
        </w:rPr>
        <w:t xml:space="preserve"> “But don’t you believe that Mormons who do the right things become exactly like God is now, and many have done so and become gods?”</w:t>
      </w:r>
    </w:p>
    <w:p w14:paraId="19FB562A" w14:textId="77777777" w:rsidR="0013497C" w:rsidRDefault="0013497C" w:rsidP="00D94585">
      <w:pPr>
        <w:spacing w:line="240" w:lineRule="exact"/>
        <w:rPr>
          <w:rFonts w:ascii="Times New Roman" w:hAnsi="Times New Roman"/>
          <w:sz w:val="24"/>
        </w:rPr>
      </w:pPr>
      <w:r w:rsidRPr="0013497C">
        <w:rPr>
          <w:rFonts w:ascii="Times New Roman" w:hAnsi="Times New Roman"/>
          <w:i/>
          <w:sz w:val="24"/>
        </w:rPr>
        <w:t>Mormon:</w:t>
      </w:r>
      <w:r>
        <w:rPr>
          <w:rFonts w:ascii="Times New Roman" w:hAnsi="Times New Roman"/>
          <w:sz w:val="24"/>
        </w:rPr>
        <w:t xml:space="preserve"> “Yes”</w:t>
      </w:r>
    </w:p>
    <w:p w14:paraId="5A253A1C" w14:textId="77777777" w:rsidR="0013497C" w:rsidRDefault="0013497C" w:rsidP="00D94585">
      <w:pPr>
        <w:spacing w:line="240" w:lineRule="exact"/>
        <w:rPr>
          <w:rFonts w:ascii="Times New Roman" w:hAnsi="Times New Roman"/>
          <w:sz w:val="24"/>
        </w:rPr>
      </w:pPr>
      <w:r w:rsidRPr="0013497C">
        <w:rPr>
          <w:rFonts w:ascii="Times New Roman" w:hAnsi="Times New Roman"/>
          <w:i/>
          <w:sz w:val="24"/>
        </w:rPr>
        <w:t>Me:</w:t>
      </w:r>
      <w:r>
        <w:rPr>
          <w:rFonts w:ascii="Times New Roman" w:hAnsi="Times New Roman"/>
          <w:sz w:val="24"/>
        </w:rPr>
        <w:t xml:space="preserve"> “Then Mormons are polytheistic.”</w:t>
      </w:r>
    </w:p>
    <w:p w14:paraId="61332E7E" w14:textId="77777777" w:rsidR="0013497C" w:rsidRDefault="0013497C" w:rsidP="00D94585">
      <w:pPr>
        <w:spacing w:line="240" w:lineRule="exact"/>
        <w:rPr>
          <w:rFonts w:ascii="Times New Roman" w:hAnsi="Times New Roman"/>
          <w:sz w:val="24"/>
        </w:rPr>
      </w:pPr>
      <w:r w:rsidRPr="0013497C">
        <w:rPr>
          <w:rFonts w:ascii="Times New Roman" w:hAnsi="Times New Roman"/>
          <w:i/>
          <w:sz w:val="24"/>
        </w:rPr>
        <w:t>Mormon:</w:t>
      </w:r>
      <w:r>
        <w:rPr>
          <w:rFonts w:ascii="Times New Roman" w:hAnsi="Times New Roman"/>
          <w:sz w:val="24"/>
        </w:rPr>
        <w:t xml:space="preserve"> “Oh!”</w:t>
      </w:r>
    </w:p>
    <w:p w14:paraId="038B8E50" w14:textId="77777777" w:rsidR="001B5806" w:rsidRDefault="001B5806" w:rsidP="00D94585">
      <w:pPr>
        <w:spacing w:line="240" w:lineRule="exact"/>
        <w:rPr>
          <w:rFonts w:ascii="Times New Roman" w:hAnsi="Times New Roman"/>
          <w:sz w:val="24"/>
        </w:rPr>
      </w:pPr>
    </w:p>
    <w:p w14:paraId="1BDF542D" w14:textId="77777777" w:rsidR="0085076F" w:rsidRDefault="0085076F" w:rsidP="00D94585">
      <w:pPr>
        <w:spacing w:line="240" w:lineRule="exact"/>
        <w:rPr>
          <w:rFonts w:ascii="Times New Roman" w:hAnsi="Times New Roman"/>
          <w:sz w:val="24"/>
        </w:rPr>
      </w:pPr>
    </w:p>
    <w:p w14:paraId="61AD1644" w14:textId="77777777" w:rsidR="001B5806" w:rsidRPr="001B5806" w:rsidRDefault="00CE4672" w:rsidP="001B0967">
      <w:pPr>
        <w:spacing w:line="240" w:lineRule="exact"/>
        <w:jc w:val="center"/>
        <w:rPr>
          <w:rFonts w:ascii="Times New Roman" w:hAnsi="Times New Roman"/>
          <w:b/>
          <w:sz w:val="24"/>
        </w:rPr>
      </w:pPr>
      <w:r>
        <w:rPr>
          <w:rFonts w:ascii="Times New Roman" w:hAnsi="Times New Roman"/>
          <w:b/>
          <w:sz w:val="24"/>
        </w:rPr>
        <w:t>What if someone s</w:t>
      </w:r>
      <w:r w:rsidR="001B5806" w:rsidRPr="001B5806">
        <w:rPr>
          <w:rFonts w:ascii="Times New Roman" w:hAnsi="Times New Roman"/>
          <w:b/>
          <w:sz w:val="24"/>
        </w:rPr>
        <w:t>aid Adam was their God?</w:t>
      </w:r>
    </w:p>
    <w:p w14:paraId="483C1953" w14:textId="77777777" w:rsidR="001B5806" w:rsidRDefault="001B5806" w:rsidP="001B0967">
      <w:pPr>
        <w:spacing w:line="240" w:lineRule="exact"/>
        <w:rPr>
          <w:rFonts w:ascii="Times New Roman" w:hAnsi="Times New Roman"/>
          <w:sz w:val="24"/>
        </w:rPr>
      </w:pPr>
    </w:p>
    <w:p w14:paraId="44A47133" w14:textId="77777777" w:rsidR="002F53C4" w:rsidRDefault="001B5806" w:rsidP="001B0967">
      <w:pPr>
        <w:spacing w:line="240" w:lineRule="exact"/>
        <w:rPr>
          <w:sz w:val="24"/>
        </w:rPr>
      </w:pPr>
      <w:r>
        <w:rPr>
          <w:rFonts w:ascii="Times New Roman" w:hAnsi="Times New Roman"/>
          <w:sz w:val="24"/>
        </w:rPr>
        <w:t xml:space="preserve">However, even Mormons will get kicked out of their own church if they believe what their second prophet, Brigham Young, taught in their official record: the </w:t>
      </w:r>
      <w:r w:rsidR="002F53C4">
        <w:rPr>
          <w:i/>
          <w:sz w:val="24"/>
        </w:rPr>
        <w:t>Journal of Discourses</w:t>
      </w:r>
      <w:r w:rsidR="002F53C4">
        <w:rPr>
          <w:sz w:val="24"/>
        </w:rPr>
        <w:t xml:space="preserve"> vol.1 p.50</w:t>
      </w:r>
      <w:r w:rsidR="002479F6">
        <w:rPr>
          <w:sz w:val="24"/>
        </w:rPr>
        <w:t xml:space="preserve">: </w:t>
      </w:r>
      <w:r w:rsidR="002F53C4">
        <w:rPr>
          <w:sz w:val="24"/>
        </w:rPr>
        <w:t xml:space="preserve">“Now hear it, O inhabitants of the earth, Jew and Gentile, Saint and sinner! When our father Adam came into the garden of Eden, he came into it with a </w:t>
      </w:r>
      <w:r w:rsidR="002F53C4">
        <w:rPr>
          <w:i/>
          <w:sz w:val="24"/>
        </w:rPr>
        <w:t>celestial body</w:t>
      </w:r>
      <w:r w:rsidR="002F53C4">
        <w:rPr>
          <w:sz w:val="24"/>
        </w:rPr>
        <w:t xml:space="preserve">, and brought Eve, </w:t>
      </w:r>
      <w:r w:rsidR="002F53C4">
        <w:rPr>
          <w:i/>
          <w:sz w:val="24"/>
        </w:rPr>
        <w:t>one of his wives</w:t>
      </w:r>
      <w:r w:rsidR="002F53C4">
        <w:rPr>
          <w:sz w:val="24"/>
        </w:rPr>
        <w:t xml:space="preserve">, with him. He helped to make and organize this world. He is </w:t>
      </w:r>
      <w:r w:rsidR="002F53C4">
        <w:rPr>
          <w:smallCaps/>
          <w:sz w:val="24"/>
        </w:rPr>
        <w:t>Michael</w:t>
      </w:r>
      <w:r w:rsidR="002F53C4">
        <w:rPr>
          <w:sz w:val="24"/>
        </w:rPr>
        <w:t xml:space="preserve">, </w:t>
      </w:r>
      <w:r w:rsidR="002F53C4">
        <w:rPr>
          <w:i/>
          <w:sz w:val="24"/>
        </w:rPr>
        <w:t xml:space="preserve">the </w:t>
      </w:r>
      <w:smartTag w:uri="urn:schemas-microsoft-com:office:smarttags" w:element="place">
        <w:r w:rsidR="002F53C4">
          <w:rPr>
            <w:i/>
            <w:sz w:val="24"/>
          </w:rPr>
          <w:t>Archangel</w:t>
        </w:r>
      </w:smartTag>
      <w:r w:rsidR="002F53C4">
        <w:rPr>
          <w:sz w:val="24"/>
        </w:rPr>
        <w:t xml:space="preserve">, the </w:t>
      </w:r>
      <w:r w:rsidR="002F53C4">
        <w:rPr>
          <w:smallCaps/>
          <w:sz w:val="24"/>
        </w:rPr>
        <w:t>Ancient of Days</w:t>
      </w:r>
      <w:r w:rsidR="002F53C4">
        <w:rPr>
          <w:sz w:val="24"/>
        </w:rPr>
        <w:t xml:space="preserve">! about whom holy men have written and spoken </w:t>
      </w:r>
      <w:r w:rsidR="002F53C4">
        <w:rPr>
          <w:sz w:val="24"/>
        </w:rPr>
        <w:sym w:font="Courier New" w:char="002D"/>
      </w:r>
      <w:r w:rsidR="002F53C4">
        <w:rPr>
          <w:sz w:val="24"/>
        </w:rPr>
        <w:t xml:space="preserve"> </w:t>
      </w:r>
      <w:r w:rsidR="002F53C4">
        <w:rPr>
          <w:smallCaps/>
          <w:sz w:val="24"/>
        </w:rPr>
        <w:t>He</w:t>
      </w:r>
      <w:r w:rsidR="002F53C4">
        <w:rPr>
          <w:sz w:val="24"/>
        </w:rPr>
        <w:t xml:space="preserve"> </w:t>
      </w:r>
      <w:r w:rsidR="002F53C4">
        <w:rPr>
          <w:i/>
          <w:sz w:val="24"/>
        </w:rPr>
        <w:t>is our</w:t>
      </w:r>
      <w:r w:rsidR="002F53C4">
        <w:rPr>
          <w:sz w:val="24"/>
        </w:rPr>
        <w:t xml:space="preserve"> </w:t>
      </w:r>
      <w:r w:rsidR="002F53C4">
        <w:rPr>
          <w:smallCaps/>
          <w:sz w:val="24"/>
        </w:rPr>
        <w:t>Father</w:t>
      </w:r>
      <w:r w:rsidR="002F53C4">
        <w:rPr>
          <w:sz w:val="24"/>
        </w:rPr>
        <w:t xml:space="preserve"> </w:t>
      </w:r>
      <w:r w:rsidR="002F53C4">
        <w:rPr>
          <w:i/>
          <w:sz w:val="24"/>
        </w:rPr>
        <w:t>and our</w:t>
      </w:r>
      <w:r w:rsidR="002F53C4">
        <w:rPr>
          <w:sz w:val="24"/>
        </w:rPr>
        <w:t xml:space="preserve"> </w:t>
      </w:r>
      <w:r w:rsidR="002F53C4">
        <w:rPr>
          <w:smallCaps/>
          <w:sz w:val="24"/>
        </w:rPr>
        <w:t>God</w:t>
      </w:r>
      <w:r w:rsidR="002F53C4">
        <w:rPr>
          <w:sz w:val="24"/>
        </w:rPr>
        <w:t xml:space="preserve">, </w:t>
      </w:r>
      <w:r w:rsidR="002F53C4">
        <w:rPr>
          <w:i/>
          <w:sz w:val="24"/>
        </w:rPr>
        <w:t>and the only God with whom</w:t>
      </w:r>
      <w:r w:rsidR="002F53C4">
        <w:rPr>
          <w:sz w:val="24"/>
        </w:rPr>
        <w:t xml:space="preserve"> </w:t>
      </w:r>
      <w:r w:rsidR="002F53C4">
        <w:rPr>
          <w:smallCaps/>
          <w:sz w:val="24"/>
        </w:rPr>
        <w:t>we</w:t>
      </w:r>
      <w:r w:rsidR="002F53C4">
        <w:rPr>
          <w:sz w:val="24"/>
        </w:rPr>
        <w:t xml:space="preserve"> </w:t>
      </w:r>
      <w:proofErr w:type="gramStart"/>
      <w:r w:rsidR="002F53C4">
        <w:rPr>
          <w:i/>
          <w:sz w:val="24"/>
        </w:rPr>
        <w:t>have to</w:t>
      </w:r>
      <w:proofErr w:type="gramEnd"/>
      <w:r w:rsidR="002F53C4">
        <w:rPr>
          <w:i/>
          <w:sz w:val="24"/>
        </w:rPr>
        <w:t xml:space="preserve"> do</w:t>
      </w:r>
      <w:r w:rsidR="002F53C4">
        <w:rPr>
          <w:sz w:val="24"/>
        </w:rPr>
        <w:t xml:space="preserve">. Every man upon the earth, professing Christians or non-professing must hear it, and </w:t>
      </w:r>
      <w:r w:rsidR="002F53C4">
        <w:rPr>
          <w:i/>
          <w:sz w:val="24"/>
        </w:rPr>
        <w:t>will know it sooner or later</w:t>
      </w:r>
      <w:r w:rsidR="002F53C4">
        <w:rPr>
          <w:sz w:val="24"/>
        </w:rPr>
        <w:t>.” (italics and small caps in the original)</w:t>
      </w:r>
    </w:p>
    <w:p w14:paraId="73978884" w14:textId="77777777" w:rsidR="002F53C4" w:rsidRDefault="002F53C4" w:rsidP="001B0967">
      <w:pPr>
        <w:spacing w:line="240" w:lineRule="exact"/>
        <w:rPr>
          <w:sz w:val="24"/>
        </w:rPr>
      </w:pPr>
    </w:p>
    <w:p w14:paraId="175D2BBD" w14:textId="77777777" w:rsidR="002F53C4" w:rsidRDefault="002F53C4" w:rsidP="001B0967">
      <w:pPr>
        <w:spacing w:line="240" w:lineRule="exact"/>
        <w:rPr>
          <w:sz w:val="24"/>
        </w:rPr>
      </w:pPr>
      <w:r>
        <w:rPr>
          <w:i/>
          <w:sz w:val="24"/>
        </w:rPr>
        <w:t>Journal of Discourses</w:t>
      </w:r>
      <w:r>
        <w:rPr>
          <w:sz w:val="24"/>
        </w:rPr>
        <w:t xml:space="preserve"> vol.1 p.51. “Jesus, our elder brother, was begotten in the flesh by the </w:t>
      </w:r>
      <w:r w:rsidR="00E43A9A">
        <w:rPr>
          <w:sz w:val="24"/>
        </w:rPr>
        <w:t>same character that was in the G</w:t>
      </w:r>
      <w:r>
        <w:rPr>
          <w:sz w:val="24"/>
        </w:rPr>
        <w:t>arden of Eden, and who is our Father in Heaven.”</w:t>
      </w:r>
    </w:p>
    <w:p w14:paraId="1B270CF2" w14:textId="77777777" w:rsidR="001B0967" w:rsidRDefault="001B0967" w:rsidP="001B0967">
      <w:pPr>
        <w:spacing w:line="240" w:lineRule="exact"/>
        <w:rPr>
          <w:sz w:val="24"/>
        </w:rPr>
      </w:pPr>
    </w:p>
    <w:p w14:paraId="6C63A7D5" w14:textId="77777777" w:rsidR="002F53C4" w:rsidRPr="002F53C4" w:rsidRDefault="002F53C4" w:rsidP="002F53C4">
      <w:pPr>
        <w:spacing w:line="240" w:lineRule="exact"/>
        <w:jc w:val="center"/>
        <w:rPr>
          <w:b/>
          <w:sz w:val="24"/>
        </w:rPr>
      </w:pPr>
      <w:r w:rsidRPr="002F53C4">
        <w:rPr>
          <w:b/>
          <w:sz w:val="24"/>
        </w:rPr>
        <w:t>The God in the Mormon Book of Abraham</w:t>
      </w:r>
    </w:p>
    <w:p w14:paraId="462A7CBB" w14:textId="77777777" w:rsidR="002F53C4" w:rsidRDefault="002F53C4" w:rsidP="00D94585">
      <w:pPr>
        <w:spacing w:line="240" w:lineRule="exact"/>
        <w:rPr>
          <w:rFonts w:ascii="Times New Roman" w:hAnsi="Times New Roman"/>
          <w:sz w:val="24"/>
        </w:rPr>
      </w:pPr>
    </w:p>
    <w:p w14:paraId="66FFF091" w14:textId="77777777" w:rsidR="002F53C4" w:rsidRDefault="002F53C4" w:rsidP="00D94585">
      <w:pPr>
        <w:spacing w:line="240" w:lineRule="exact"/>
        <w:rPr>
          <w:rFonts w:ascii="Times New Roman" w:hAnsi="Times New Roman"/>
          <w:sz w:val="24"/>
        </w:rPr>
      </w:pPr>
      <w:r>
        <w:rPr>
          <w:rFonts w:ascii="Times New Roman" w:hAnsi="Times New Roman"/>
          <w:sz w:val="24"/>
        </w:rPr>
        <w:t xml:space="preserve">Joseph Smith, Jr. claimed to have supernaturally translated one of the Mormon books, the Book of Abraham, from some Egyptian scrolls. We still have the scrolls and have proved that his “translation” of this pagan document was bogus. </w:t>
      </w:r>
      <w:proofErr w:type="gramStart"/>
      <w:r>
        <w:rPr>
          <w:rFonts w:ascii="Times New Roman" w:hAnsi="Times New Roman"/>
          <w:sz w:val="24"/>
        </w:rPr>
        <w:t>In particular, here</w:t>
      </w:r>
      <w:proofErr w:type="gramEnd"/>
      <w:r>
        <w:rPr>
          <w:rFonts w:ascii="Times New Roman" w:hAnsi="Times New Roman"/>
          <w:sz w:val="24"/>
        </w:rPr>
        <w:t xml:space="preserve"> is one of the pictures in the Book of Abraham. Joseph identifies the god “Min” with the god of Mormonism.</w:t>
      </w:r>
    </w:p>
    <w:p w14:paraId="03BCD454" w14:textId="77777777" w:rsidR="002F53C4" w:rsidRDefault="002F53C4" w:rsidP="00D94585">
      <w:pPr>
        <w:spacing w:line="240" w:lineRule="exact"/>
        <w:rPr>
          <w:rFonts w:ascii="Times New Roman" w:hAnsi="Times New Roman"/>
          <w:sz w:val="24"/>
        </w:rPr>
      </w:pPr>
    </w:p>
    <w:p w14:paraId="7E2A5255" w14:textId="77777777" w:rsidR="002F53C4" w:rsidRDefault="002F53C4" w:rsidP="00D94585">
      <w:pPr>
        <w:spacing w:line="240" w:lineRule="exact"/>
        <w:rPr>
          <w:rFonts w:ascii="Times New Roman" w:hAnsi="Times New Roman"/>
          <w:sz w:val="24"/>
        </w:rPr>
      </w:pPr>
    </w:p>
    <w:p w14:paraId="38A59372" w14:textId="77777777" w:rsidR="002F53C4" w:rsidRDefault="002F53C4" w:rsidP="00D94585">
      <w:pPr>
        <w:spacing w:line="240" w:lineRule="exact"/>
        <w:rPr>
          <w:rFonts w:ascii="Times New Roman" w:hAnsi="Times New Roman"/>
          <w:sz w:val="24"/>
        </w:rPr>
      </w:pPr>
    </w:p>
    <w:p w14:paraId="43164CF6" w14:textId="77777777" w:rsidR="002F53C4" w:rsidRDefault="002F53C4" w:rsidP="00D94585">
      <w:pPr>
        <w:spacing w:line="240" w:lineRule="exact"/>
        <w:rPr>
          <w:rFonts w:ascii="Times New Roman" w:hAnsi="Times New Roman"/>
          <w:sz w:val="24"/>
        </w:rPr>
      </w:pPr>
    </w:p>
    <w:p w14:paraId="49935D52" w14:textId="77777777" w:rsidR="002F53C4" w:rsidRDefault="002F53C4" w:rsidP="00D94585">
      <w:pPr>
        <w:spacing w:line="240" w:lineRule="exact"/>
        <w:rPr>
          <w:rFonts w:ascii="Times New Roman" w:hAnsi="Times New Roman"/>
          <w:sz w:val="24"/>
        </w:rPr>
      </w:pPr>
    </w:p>
    <w:p w14:paraId="356FF878" w14:textId="77777777" w:rsidR="002F53C4" w:rsidRDefault="002F53C4" w:rsidP="00D94585">
      <w:pPr>
        <w:spacing w:line="240" w:lineRule="exact"/>
        <w:rPr>
          <w:rFonts w:ascii="Times New Roman" w:hAnsi="Times New Roman"/>
          <w:sz w:val="24"/>
        </w:rPr>
      </w:pPr>
    </w:p>
    <w:p w14:paraId="239BD9BB" w14:textId="77777777" w:rsidR="002F53C4" w:rsidRDefault="002F53C4" w:rsidP="00D94585">
      <w:pPr>
        <w:spacing w:line="240" w:lineRule="exact"/>
        <w:rPr>
          <w:rFonts w:ascii="Times New Roman" w:hAnsi="Times New Roman"/>
          <w:sz w:val="24"/>
        </w:rPr>
      </w:pPr>
    </w:p>
    <w:p w14:paraId="2CFC8F03" w14:textId="77777777" w:rsidR="002F53C4" w:rsidRDefault="002F53C4" w:rsidP="00D94585">
      <w:pPr>
        <w:spacing w:line="240" w:lineRule="exact"/>
        <w:rPr>
          <w:rFonts w:ascii="Times New Roman" w:hAnsi="Times New Roman"/>
          <w:sz w:val="24"/>
        </w:rPr>
      </w:pPr>
    </w:p>
    <w:p w14:paraId="700722C7" w14:textId="77777777" w:rsidR="002F53C4" w:rsidRDefault="002F53C4" w:rsidP="00D94585">
      <w:pPr>
        <w:spacing w:line="240" w:lineRule="exact"/>
        <w:rPr>
          <w:rFonts w:ascii="Times New Roman" w:hAnsi="Times New Roman"/>
          <w:sz w:val="24"/>
        </w:rPr>
      </w:pPr>
    </w:p>
    <w:p w14:paraId="5CCE3170" w14:textId="77777777" w:rsidR="002F53C4" w:rsidRDefault="002F53C4" w:rsidP="00D94585">
      <w:pPr>
        <w:spacing w:line="240" w:lineRule="exact"/>
        <w:rPr>
          <w:rFonts w:ascii="Times New Roman" w:hAnsi="Times New Roman"/>
          <w:sz w:val="24"/>
        </w:rPr>
      </w:pPr>
    </w:p>
    <w:p w14:paraId="6D4B8D58" w14:textId="77777777" w:rsidR="002F53C4" w:rsidRDefault="002F53C4" w:rsidP="00D94585">
      <w:pPr>
        <w:spacing w:line="240" w:lineRule="exact"/>
        <w:rPr>
          <w:rFonts w:ascii="Times New Roman" w:hAnsi="Times New Roman"/>
          <w:sz w:val="24"/>
        </w:rPr>
      </w:pPr>
    </w:p>
    <w:p w14:paraId="067A6C3F" w14:textId="77777777" w:rsidR="002F53C4" w:rsidRDefault="002F53C4" w:rsidP="00D94585">
      <w:pPr>
        <w:spacing w:line="240" w:lineRule="exact"/>
        <w:rPr>
          <w:rFonts w:ascii="Times New Roman" w:hAnsi="Times New Roman"/>
          <w:sz w:val="24"/>
        </w:rPr>
      </w:pPr>
    </w:p>
    <w:p w14:paraId="2197695B" w14:textId="77777777" w:rsidR="002F53C4" w:rsidRDefault="002F53C4" w:rsidP="00D94585">
      <w:pPr>
        <w:spacing w:line="240" w:lineRule="exact"/>
        <w:rPr>
          <w:rFonts w:ascii="Times New Roman" w:hAnsi="Times New Roman"/>
          <w:sz w:val="24"/>
        </w:rPr>
      </w:pPr>
    </w:p>
    <w:p w14:paraId="48B191F0" w14:textId="77777777" w:rsidR="002F53C4" w:rsidRDefault="002F53C4" w:rsidP="00D94585">
      <w:pPr>
        <w:spacing w:line="240" w:lineRule="exact"/>
        <w:rPr>
          <w:rFonts w:ascii="Times New Roman" w:hAnsi="Times New Roman"/>
          <w:sz w:val="24"/>
        </w:rPr>
      </w:pPr>
    </w:p>
    <w:p w14:paraId="5F3881C5" w14:textId="77777777" w:rsidR="002F53C4" w:rsidRDefault="002F53C4" w:rsidP="00D94585">
      <w:pPr>
        <w:spacing w:line="240" w:lineRule="exact"/>
        <w:rPr>
          <w:rFonts w:ascii="Times New Roman" w:hAnsi="Times New Roman"/>
          <w:sz w:val="24"/>
        </w:rPr>
      </w:pPr>
    </w:p>
    <w:p w14:paraId="15D75DC0" w14:textId="77777777" w:rsidR="002F53C4" w:rsidRDefault="00000000" w:rsidP="00D94585">
      <w:pPr>
        <w:spacing w:line="240" w:lineRule="exact"/>
        <w:rPr>
          <w:rFonts w:ascii="Times New Roman" w:hAnsi="Times New Roman"/>
          <w:sz w:val="24"/>
        </w:rPr>
      </w:pPr>
      <w:r>
        <w:rPr>
          <w:rFonts w:ascii="Times New Roman" w:hAnsi="Times New Roman"/>
          <w:sz w:val="24"/>
        </w:rPr>
      </w:r>
      <w:r>
        <w:rPr>
          <w:rFonts w:ascii="Times New Roman" w:hAnsi="Times New Roman"/>
          <w:sz w:val="24"/>
        </w:rPr>
        <w:pict w14:anchorId="21E34633">
          <v:group id="_x0000_s1120" editas="canvas" style="width:259.2pt;height:191.1pt;mso-position-horizontal-relative:char;mso-position-vertical-relative:line" coordorigin="2527,7377" coordsize="7200,5308">
            <o:lock v:ext="edit" aspectratio="t"/>
            <v:shape id="_x0000_s1119" type="#_x0000_t75" style="position:absolute;left:2527;top:7377;width:7200;height:5308" o:preferrelative="f">
              <v:fill o:detectmouseclick="t"/>
              <v:path o:extrusionok="t" o:connecttype="none"/>
              <o:lock v:ext="edit" text="t"/>
            </v:shape>
            <v:shape id="_x0000_s1122" type="#_x0000_t75" style="position:absolute;left:3727;top:7444;width:4617;height:4617">
              <v:imagedata r:id="rId5" o:title=""/>
            </v:shape>
            <v:shape id="_x0000_s1123" type="#_x0000_t202" style="position:absolute;left:2527;top:10778;width:2200;height:1600" filled="f" stroked="f">
              <v:textbox style="mso-next-textbox:#_x0000_s1123">
                <w:txbxContent>
                  <w:p w14:paraId="608807A4" w14:textId="77777777" w:rsidR="002F53C4" w:rsidRDefault="002F53C4" w:rsidP="002F53C4">
                    <w:r>
                      <w:t>I (Min) am a</w:t>
                    </w:r>
                  </w:p>
                  <w:p w14:paraId="5D99FB7D" w14:textId="77777777" w:rsidR="002F53C4" w:rsidRDefault="002F53C4" w:rsidP="002F53C4">
                    <w:r>
                      <w:t>copulating bull without equal</w:t>
                    </w:r>
                  </w:p>
                </w:txbxContent>
              </v:textbox>
            </v:shape>
            <v:shape id="_x0000_s1124" type="#_x0000_t202" style="position:absolute;left:7327;top:10578;width:2000;height:1400" filled="f" stroked="f">
              <v:textbox style="mso-next-textbox:#_x0000_s1124">
                <w:txbxContent>
                  <w:p w14:paraId="5B7A7687" w14:textId="77777777" w:rsidR="002F53C4" w:rsidRDefault="002F53C4" w:rsidP="002F53C4">
                    <w:pPr>
                      <w:jc w:val="right"/>
                    </w:pPr>
                    <w:r>
                      <w:t>May this tomb never</w:t>
                    </w:r>
                  </w:p>
                  <w:p w14:paraId="0422052B" w14:textId="77777777" w:rsidR="002F53C4" w:rsidRDefault="002F53C4" w:rsidP="002F53C4">
                    <w:pPr>
                      <w:jc w:val="right"/>
                    </w:pPr>
                    <w:r>
                      <w:t xml:space="preserve"> be desecrated</w:t>
                    </w:r>
                  </w:p>
                </w:txbxContent>
              </v:textbox>
            </v:shape>
            <v:shape id="_x0000_s1125" type="#_x0000_t202" style="position:absolute;left:2727;top:7377;width:1600;height:2400" filled="f" stroked="f">
              <v:textbox style="mso-next-textbox:#_x0000_s1125">
                <w:txbxContent>
                  <w:p w14:paraId="03FA21D7" w14:textId="77777777" w:rsidR="002F53C4" w:rsidRDefault="002F53C4" w:rsidP="002F53C4">
                    <w:r>
                      <w:t>Grant that the soul of Osiris Sheshonk may</w:t>
                    </w:r>
                  </w:p>
                  <w:p w14:paraId="2DF0DF37" w14:textId="77777777" w:rsidR="002F53C4" w:rsidRDefault="002F53C4" w:rsidP="002F53C4">
                    <w:r>
                      <w:t>live</w:t>
                    </w:r>
                  </w:p>
                </w:txbxContent>
              </v:textbox>
            </v:shape>
            <v:line id="_x0000_s1126" style="position:absolute;flip:y" from="3527,10291" to="4127,10691" strokeweight="2pt">
              <v:stroke endarrow="block"/>
            </v:line>
            <v:line id="_x0000_s1127" style="position:absolute" from="3527,8891" to="4327,9291" strokeweight="2pt">
              <v:stroke endarrow="block"/>
            </v:line>
            <v:line id="_x0000_s1128" style="position:absolute;flip:x" from="7127,10691" to="8127,10891" strokeweight="2pt">
              <v:stroke endarrow="block"/>
            </v:line>
            <v:shape id="_x0000_s1130" type="#_x0000_t202" style="position:absolute;left:3110;top:12189;width:5680;height:496" filled="f" stroked="f">
              <v:textbox style="mso-next-textbox:#_x0000_s1130">
                <w:txbxContent>
                  <w:p w14:paraId="183B8D68" w14:textId="77777777" w:rsidR="002F53C4" w:rsidRDefault="002F53C4" w:rsidP="002F53C4">
                    <w:r>
                      <w:t>Facsimile #2 in the Mormon book of Abraham</w:t>
                    </w:r>
                  </w:p>
                </w:txbxContent>
              </v:textbox>
            </v:shape>
            <w10:anchorlock/>
          </v:group>
        </w:pict>
      </w:r>
    </w:p>
    <w:p w14:paraId="023459E8" w14:textId="77777777" w:rsidR="00E458BE" w:rsidRDefault="00E34F7E" w:rsidP="00E34F7E">
      <w:pPr>
        <w:spacing w:line="240" w:lineRule="exact"/>
        <w:rPr>
          <w:rFonts w:ascii="Times New Roman" w:hAnsi="Times New Roman"/>
          <w:sz w:val="24"/>
        </w:rPr>
      </w:pPr>
      <w:r>
        <w:rPr>
          <w:rFonts w:ascii="Times New Roman" w:hAnsi="Times New Roman"/>
          <w:sz w:val="24"/>
        </w:rPr>
        <w:t xml:space="preserve">Though this was what the Egyptian says, it should be noted that the Mormon </w:t>
      </w:r>
      <w:r w:rsidR="00E94EB2">
        <w:rPr>
          <w:rFonts w:ascii="Times New Roman" w:hAnsi="Times New Roman"/>
          <w:sz w:val="24"/>
        </w:rPr>
        <w:t>C</w:t>
      </w:r>
      <w:r>
        <w:rPr>
          <w:rFonts w:ascii="Times New Roman" w:hAnsi="Times New Roman"/>
          <w:sz w:val="24"/>
        </w:rPr>
        <w:t>hurch has never officially said that their god is a copulating bull without equal.</w:t>
      </w:r>
    </w:p>
    <w:p w14:paraId="2D69D3E0" w14:textId="77777777" w:rsidR="00D214AD" w:rsidRDefault="00D214AD" w:rsidP="00E34F7E">
      <w:pPr>
        <w:spacing w:line="240" w:lineRule="exact"/>
        <w:rPr>
          <w:rFonts w:ascii="Times New Roman" w:hAnsi="Times New Roman"/>
          <w:sz w:val="24"/>
        </w:rPr>
      </w:pPr>
    </w:p>
    <w:p w14:paraId="4FF213DD" w14:textId="77777777" w:rsidR="00D214AD" w:rsidRPr="00D214AD" w:rsidRDefault="00D214AD" w:rsidP="00D214AD">
      <w:pPr>
        <w:spacing w:line="240" w:lineRule="exact"/>
        <w:jc w:val="center"/>
        <w:rPr>
          <w:rFonts w:ascii="Times New Roman" w:hAnsi="Times New Roman"/>
          <w:b/>
          <w:sz w:val="24"/>
        </w:rPr>
      </w:pPr>
      <w:r w:rsidRPr="00D214AD">
        <w:rPr>
          <w:rFonts w:ascii="Times New Roman" w:hAnsi="Times New Roman"/>
          <w:b/>
          <w:sz w:val="24"/>
        </w:rPr>
        <w:t>4. Stay out of the way!</w:t>
      </w:r>
    </w:p>
    <w:p w14:paraId="14F0EDD0" w14:textId="77777777" w:rsidR="00D214AD" w:rsidRDefault="00D214AD" w:rsidP="00E34F7E">
      <w:pPr>
        <w:spacing w:line="240" w:lineRule="exact"/>
        <w:rPr>
          <w:rFonts w:ascii="Times New Roman" w:hAnsi="Times New Roman"/>
          <w:sz w:val="24"/>
        </w:rPr>
      </w:pPr>
    </w:p>
    <w:p w14:paraId="79E006F2" w14:textId="77777777" w:rsidR="00D214AD" w:rsidRDefault="00D214AD" w:rsidP="00E34F7E">
      <w:pPr>
        <w:spacing w:line="240" w:lineRule="exact"/>
        <w:rPr>
          <w:rFonts w:ascii="Times New Roman" w:hAnsi="Times New Roman"/>
          <w:sz w:val="24"/>
        </w:rPr>
      </w:pPr>
      <w:r>
        <w:rPr>
          <w:rFonts w:ascii="Times New Roman" w:hAnsi="Times New Roman"/>
          <w:sz w:val="24"/>
        </w:rPr>
        <w:t>It can be easy for the discussion to turn into a “you vs. them” debate. But rather than two “lawyers” arguing, it should be two people who want to follow the truth sharing what they know. So if get a little testy or even angry, that might be a good sign, but remind them that it is not you that are saying these things, but the Bible and their own prophets. Anyone would be disappointed if they found out people they revered as prophets advocated worship</w:t>
      </w:r>
      <w:r w:rsidR="0085076F">
        <w:rPr>
          <w:rFonts w:ascii="Times New Roman" w:hAnsi="Times New Roman"/>
          <w:sz w:val="24"/>
        </w:rPr>
        <w:t xml:space="preserve"> of</w:t>
      </w:r>
      <w:r>
        <w:rPr>
          <w:rFonts w:ascii="Times New Roman" w:hAnsi="Times New Roman"/>
          <w:sz w:val="24"/>
        </w:rPr>
        <w:t xml:space="preserve"> a false god.</w:t>
      </w:r>
    </w:p>
    <w:p w14:paraId="22776F92" w14:textId="77777777" w:rsidR="00D214AD" w:rsidRDefault="00D214AD" w:rsidP="00E34F7E">
      <w:pPr>
        <w:spacing w:line="240" w:lineRule="exact"/>
        <w:rPr>
          <w:rFonts w:ascii="Times New Roman" w:hAnsi="Times New Roman"/>
          <w:sz w:val="24"/>
        </w:rPr>
      </w:pPr>
    </w:p>
    <w:p w14:paraId="5AFFFF0A" w14:textId="77777777" w:rsidR="00D214AD" w:rsidRPr="00D214AD" w:rsidRDefault="00D214AD" w:rsidP="00D214AD">
      <w:pPr>
        <w:spacing w:line="240" w:lineRule="exact"/>
        <w:jc w:val="center"/>
        <w:rPr>
          <w:rFonts w:ascii="Times New Roman" w:hAnsi="Times New Roman"/>
          <w:b/>
          <w:sz w:val="24"/>
        </w:rPr>
      </w:pPr>
      <w:r w:rsidRPr="00D214AD">
        <w:rPr>
          <w:rFonts w:ascii="Times New Roman" w:hAnsi="Times New Roman"/>
          <w:b/>
          <w:sz w:val="24"/>
        </w:rPr>
        <w:t>5. Call to surrender to God</w:t>
      </w:r>
    </w:p>
    <w:p w14:paraId="29E81C05" w14:textId="77777777" w:rsidR="00D214AD" w:rsidRDefault="00D214AD" w:rsidP="00E34F7E">
      <w:pPr>
        <w:spacing w:line="240" w:lineRule="exact"/>
        <w:rPr>
          <w:rFonts w:ascii="Times New Roman" w:hAnsi="Times New Roman"/>
          <w:sz w:val="24"/>
        </w:rPr>
      </w:pPr>
    </w:p>
    <w:p w14:paraId="4887A92F" w14:textId="77777777" w:rsidR="00D214AD" w:rsidRDefault="00D214AD" w:rsidP="00E34F7E">
      <w:pPr>
        <w:spacing w:line="240" w:lineRule="exact"/>
        <w:rPr>
          <w:rFonts w:ascii="Times New Roman" w:hAnsi="Times New Roman"/>
          <w:sz w:val="24"/>
        </w:rPr>
      </w:pPr>
      <w:r>
        <w:rPr>
          <w:rFonts w:ascii="Times New Roman" w:hAnsi="Times New Roman"/>
          <w:sz w:val="24"/>
        </w:rPr>
        <w:t xml:space="preserve">Getting a person to </w:t>
      </w:r>
      <w:r w:rsidR="0085076F">
        <w:rPr>
          <w:rFonts w:ascii="Times New Roman" w:hAnsi="Times New Roman"/>
          <w:sz w:val="24"/>
        </w:rPr>
        <w:t>doubt</w:t>
      </w:r>
      <w:r>
        <w:rPr>
          <w:rFonts w:ascii="Times New Roman" w:hAnsi="Times New Roman"/>
          <w:sz w:val="24"/>
        </w:rPr>
        <w:t xml:space="preserve"> Mormonism does not mean they are any better off than they were before, if they do not come to Christ.</w:t>
      </w:r>
      <w:r w:rsidR="00E94EB2">
        <w:rPr>
          <w:rFonts w:ascii="Times New Roman" w:hAnsi="Times New Roman"/>
          <w:sz w:val="24"/>
        </w:rPr>
        <w:t xml:space="preserve"> S</w:t>
      </w:r>
      <w:r w:rsidR="0085076F">
        <w:rPr>
          <w:rFonts w:ascii="Times New Roman" w:hAnsi="Times New Roman"/>
          <w:sz w:val="24"/>
        </w:rPr>
        <w:t>ince they agreed that if they saw they were worshipping the wrong god they must change and follow the right God, and they do not want to worship a created being, or follow someone who said Adam or Min were god, they must worship the true God.</w:t>
      </w:r>
    </w:p>
    <w:p w14:paraId="177240DA" w14:textId="77777777" w:rsidR="0085076F" w:rsidRDefault="0085076F" w:rsidP="00E34F7E">
      <w:pPr>
        <w:spacing w:line="240" w:lineRule="exact"/>
        <w:rPr>
          <w:rFonts w:ascii="Times New Roman" w:hAnsi="Times New Roman"/>
          <w:sz w:val="24"/>
        </w:rPr>
      </w:pPr>
    </w:p>
    <w:p w14:paraId="152E9755" w14:textId="77777777" w:rsidR="00253D7D" w:rsidRDefault="0085076F" w:rsidP="00E43A9A">
      <w:pPr>
        <w:spacing w:line="240" w:lineRule="exact"/>
      </w:pPr>
      <w:r>
        <w:rPr>
          <w:rFonts w:ascii="Times New Roman" w:hAnsi="Times New Roman"/>
          <w:sz w:val="24"/>
        </w:rPr>
        <w:t xml:space="preserve">Emphasize the eternal importance of </w:t>
      </w:r>
      <w:proofErr w:type="gramStart"/>
      <w:r>
        <w:rPr>
          <w:rFonts w:ascii="Times New Roman" w:hAnsi="Times New Roman"/>
          <w:sz w:val="24"/>
        </w:rPr>
        <w:t>making a decision</w:t>
      </w:r>
      <w:proofErr w:type="gramEnd"/>
      <w:r>
        <w:rPr>
          <w:rFonts w:ascii="Times New Roman" w:hAnsi="Times New Roman"/>
          <w:sz w:val="24"/>
        </w:rPr>
        <w:t xml:space="preserve"> for the true God, but don’t push them too hard to </w:t>
      </w:r>
      <w:proofErr w:type="gramStart"/>
      <w:r>
        <w:rPr>
          <w:rFonts w:ascii="Times New Roman" w:hAnsi="Times New Roman"/>
          <w:sz w:val="24"/>
        </w:rPr>
        <w:t>make a decision</w:t>
      </w:r>
      <w:proofErr w:type="gramEnd"/>
      <w:r>
        <w:rPr>
          <w:rFonts w:ascii="Times New Roman" w:hAnsi="Times New Roman"/>
          <w:sz w:val="24"/>
        </w:rPr>
        <w:t xml:space="preserve"> right in front of you now. They need time to think and study for themselves. Often they will go back to their church, and their </w:t>
      </w:r>
      <w:r w:rsidRPr="0085076F">
        <w:rPr>
          <w:rFonts w:ascii="Times New Roman" w:hAnsi="Times New Roman"/>
          <w:sz w:val="24"/>
        </w:rPr>
        <w:t xml:space="preserve">leader will tell them not to think. As Mormon </w:t>
      </w:r>
      <w:r w:rsidR="004B3CA0">
        <w:rPr>
          <w:rFonts w:ascii="Times New Roman" w:hAnsi="Times New Roman"/>
          <w:sz w:val="24"/>
        </w:rPr>
        <w:t>elder</w:t>
      </w:r>
      <w:r w:rsidRPr="0085076F">
        <w:rPr>
          <w:rFonts w:ascii="Times New Roman" w:hAnsi="Times New Roman"/>
          <w:sz w:val="24"/>
        </w:rPr>
        <w:t xml:space="preserve"> and later prophet Ezra Taft </w:t>
      </w:r>
      <w:r w:rsidR="00CE4672">
        <w:rPr>
          <w:rFonts w:ascii="Times New Roman" w:hAnsi="Times New Roman"/>
          <w:sz w:val="24"/>
        </w:rPr>
        <w:t>Benson said, “When the prophet speaks the thinking is d</w:t>
      </w:r>
      <w:r w:rsidRPr="0085076F">
        <w:rPr>
          <w:rFonts w:ascii="Times New Roman" w:hAnsi="Times New Roman"/>
          <w:sz w:val="24"/>
        </w:rPr>
        <w:t>on</w:t>
      </w:r>
      <w:r w:rsidR="00E43A9A">
        <w:rPr>
          <w:rFonts w:ascii="Times New Roman" w:hAnsi="Times New Roman"/>
          <w:sz w:val="24"/>
        </w:rPr>
        <w:t>e.</w:t>
      </w:r>
      <w:r w:rsidR="00E43A9A">
        <w:t xml:space="preserve"> </w:t>
      </w:r>
    </w:p>
    <w:p w14:paraId="37704AD5" w14:textId="5B1FDE2D" w:rsidR="002445D7" w:rsidRPr="005C5BAF" w:rsidRDefault="002445D7" w:rsidP="002445D7">
      <w:pPr>
        <w:rPr>
          <w:sz w:val="18"/>
          <w:szCs w:val="18"/>
        </w:rPr>
      </w:pPr>
      <w:r>
        <w:rPr>
          <w:sz w:val="18"/>
          <w:szCs w:val="18"/>
        </w:rPr>
        <w:lastRenderedPageBreak/>
        <w:t>b</w:t>
      </w:r>
      <w:r w:rsidRPr="005C5BAF">
        <w:rPr>
          <w:sz w:val="18"/>
          <w:szCs w:val="18"/>
        </w:rPr>
        <w:t>y Steven M. Morrison, Ph</w:t>
      </w:r>
      <w:r w:rsidR="0089190C">
        <w:rPr>
          <w:sz w:val="18"/>
          <w:szCs w:val="18"/>
        </w:rPr>
        <w:t>.</w:t>
      </w:r>
      <w:r w:rsidRPr="005C5BAF">
        <w:rPr>
          <w:sz w:val="18"/>
          <w:szCs w:val="18"/>
        </w:rPr>
        <w:t>D.</w:t>
      </w:r>
    </w:p>
    <w:p w14:paraId="69F394A2" w14:textId="77777777" w:rsidR="002445D7" w:rsidRDefault="002445D7" w:rsidP="00E43A9A">
      <w:pPr>
        <w:spacing w:line="240" w:lineRule="exact"/>
      </w:pPr>
    </w:p>
    <w:sectPr w:rsidR="002445D7" w:rsidSect="00E43A9A">
      <w:footnotePr>
        <w:numRestart w:val="eachSect"/>
      </w:footnotePr>
      <w:pgSz w:w="12240" w:h="15840" w:code="1"/>
      <w:pgMar w:top="720" w:right="720" w:bottom="720" w:left="720" w:header="432" w:footer="432" w:gutter="0"/>
      <w:cols w:num="2" w: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FE8"/>
    <w:rsid w:val="000575A0"/>
    <w:rsid w:val="000D0980"/>
    <w:rsid w:val="00105608"/>
    <w:rsid w:val="0013497C"/>
    <w:rsid w:val="001566FC"/>
    <w:rsid w:val="001802CF"/>
    <w:rsid w:val="00184DC9"/>
    <w:rsid w:val="00195FC6"/>
    <w:rsid w:val="001B0967"/>
    <w:rsid w:val="001B09CE"/>
    <w:rsid w:val="001B5806"/>
    <w:rsid w:val="001B6AA6"/>
    <w:rsid w:val="001E4E4E"/>
    <w:rsid w:val="00204AB5"/>
    <w:rsid w:val="00207EA7"/>
    <w:rsid w:val="002445D7"/>
    <w:rsid w:val="002479F6"/>
    <w:rsid w:val="00253D7D"/>
    <w:rsid w:val="00295801"/>
    <w:rsid w:val="002F53C4"/>
    <w:rsid w:val="00355125"/>
    <w:rsid w:val="003654EA"/>
    <w:rsid w:val="00383CA3"/>
    <w:rsid w:val="00394205"/>
    <w:rsid w:val="003A2833"/>
    <w:rsid w:val="003B56DE"/>
    <w:rsid w:val="003D6B64"/>
    <w:rsid w:val="00417885"/>
    <w:rsid w:val="00451A25"/>
    <w:rsid w:val="00454509"/>
    <w:rsid w:val="00474592"/>
    <w:rsid w:val="004B3CA0"/>
    <w:rsid w:val="004D78C9"/>
    <w:rsid w:val="0050666C"/>
    <w:rsid w:val="00541795"/>
    <w:rsid w:val="00560CE1"/>
    <w:rsid w:val="005717FB"/>
    <w:rsid w:val="005811A9"/>
    <w:rsid w:val="005F4A06"/>
    <w:rsid w:val="006A4915"/>
    <w:rsid w:val="006B1AFE"/>
    <w:rsid w:val="006D4F97"/>
    <w:rsid w:val="0072688F"/>
    <w:rsid w:val="007C20E8"/>
    <w:rsid w:val="007D7ADC"/>
    <w:rsid w:val="00841FC6"/>
    <w:rsid w:val="0085076F"/>
    <w:rsid w:val="008578D7"/>
    <w:rsid w:val="00867B3C"/>
    <w:rsid w:val="00886B0A"/>
    <w:rsid w:val="0089190C"/>
    <w:rsid w:val="009728AF"/>
    <w:rsid w:val="00990D4B"/>
    <w:rsid w:val="009B3FE8"/>
    <w:rsid w:val="00A213B2"/>
    <w:rsid w:val="00A6215E"/>
    <w:rsid w:val="00AE4A0F"/>
    <w:rsid w:val="00B02E07"/>
    <w:rsid w:val="00B12CB6"/>
    <w:rsid w:val="00B2731E"/>
    <w:rsid w:val="00B77682"/>
    <w:rsid w:val="00B94313"/>
    <w:rsid w:val="00BA6B51"/>
    <w:rsid w:val="00BF781B"/>
    <w:rsid w:val="00C00F03"/>
    <w:rsid w:val="00C71560"/>
    <w:rsid w:val="00CA2818"/>
    <w:rsid w:val="00CA3D0D"/>
    <w:rsid w:val="00CE4672"/>
    <w:rsid w:val="00D214AD"/>
    <w:rsid w:val="00D6144F"/>
    <w:rsid w:val="00D74496"/>
    <w:rsid w:val="00D94585"/>
    <w:rsid w:val="00DF1CDC"/>
    <w:rsid w:val="00E34F7E"/>
    <w:rsid w:val="00E43A9A"/>
    <w:rsid w:val="00E458BE"/>
    <w:rsid w:val="00E94EB2"/>
    <w:rsid w:val="00EF3F83"/>
    <w:rsid w:val="00F1622A"/>
    <w:rsid w:val="00F41487"/>
    <w:rsid w:val="00F76D2D"/>
    <w:rsid w:val="00F96895"/>
    <w:rsid w:val="00FD4C16"/>
    <w:rsid w:val="00FD52D2"/>
    <w:rsid w:val="00FD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158"/>
    <o:shapelayout v:ext="edit">
      <o:idmap v:ext="edit" data="1"/>
    </o:shapelayout>
  </w:shapeDefaults>
  <w:decimalSymbol w:val="."/>
  <w:listSeparator w:val=","/>
  <w14:docId w14:val="55040473"/>
  <w15:chartTrackingRefBased/>
  <w15:docId w15:val="{473C0328-7363-4FAA-ABEF-9440D7D2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i/>
      <w:sz w:val="24"/>
    </w:rPr>
  </w:style>
  <w:style w:type="paragraph" w:styleId="BodyTextIndent">
    <w:name w:val="Body Text Indent"/>
    <w:basedOn w:val="Normal"/>
    <w:pPr>
      <w:jc w:val="both"/>
    </w:pPr>
    <w:rPr>
      <w:sz w:val="24"/>
    </w:rPr>
  </w:style>
  <w:style w:type="character" w:styleId="Hyperlink">
    <w:name w:val="Hyperlink"/>
    <w:rsid w:val="001E4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2990</Words>
  <Characters>13607</Characters>
  <Application>Microsoft Office Word</Application>
  <DocSecurity>0</DocSecurity>
  <Lines>485</Lines>
  <Paragraphs>112</Paragraphs>
  <ScaleCrop>false</ScaleCrop>
  <HeadingPairs>
    <vt:vector size="2" baseType="variant">
      <vt:variant>
        <vt:lpstr>Title</vt:lpstr>
      </vt:variant>
      <vt:variant>
        <vt:i4>1</vt:i4>
      </vt:variant>
    </vt:vector>
  </HeadingPairs>
  <TitlesOfParts>
    <vt:vector size="1" baseType="lpstr">
      <vt:lpstr>The 200 Mormon Cults</vt:lpstr>
    </vt:vector>
  </TitlesOfParts>
  <Company>Christian Debater</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200 Mormon Cults</dc:title>
  <dc:subject/>
  <dc:creator>Steve Morrison</dc:creator>
  <cp:keywords/>
  <cp:lastModifiedBy>Steve Morrison</cp:lastModifiedBy>
  <cp:revision>3</cp:revision>
  <cp:lastPrinted>2013-10-30T22:48:00Z</cp:lastPrinted>
  <dcterms:created xsi:type="dcterms:W3CDTF">2025-07-13T02:28:00Z</dcterms:created>
  <dcterms:modified xsi:type="dcterms:W3CDTF">2025-12-20T18:47:00Z</dcterms:modified>
</cp:coreProperties>
</file>